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3A" w:rsidRDefault="006748B4" w:rsidP="006748B4">
      <w:pPr>
        <w:pStyle w:val="Title"/>
        <w:jc w:val="center"/>
      </w:pPr>
      <w:bookmarkStart w:id="0" w:name="_GoBack"/>
      <w:bookmarkEnd w:id="0"/>
      <w:r>
        <w:t>Young Generation</w:t>
      </w:r>
      <w:r w:rsidR="001B5118">
        <w:t xml:space="preserve"> Event</w:t>
      </w:r>
    </w:p>
    <w:p w:rsidR="007133CE" w:rsidRDefault="007133CE" w:rsidP="00AB1C7F">
      <w:pPr>
        <w:jc w:val="both"/>
      </w:pPr>
    </w:p>
    <w:p w:rsidR="007133CE" w:rsidRDefault="007133CE" w:rsidP="00AB1C7F">
      <w:pPr>
        <w:jc w:val="both"/>
      </w:pPr>
    </w:p>
    <w:p w:rsidR="006748B4" w:rsidRDefault="005410DC" w:rsidP="00AB1C7F">
      <w:pPr>
        <w:jc w:val="both"/>
      </w:pPr>
      <w:r>
        <w:t xml:space="preserve">A young generation event will be organized as a </w:t>
      </w:r>
      <w:r w:rsidR="006748B4">
        <w:t>part of the International Conference on</w:t>
      </w:r>
      <w:r w:rsidR="007E775D">
        <w:t xml:space="preserve"> Topical Issues in Nuclear Installation Safety:</w:t>
      </w:r>
      <w:r w:rsidR="006748B4">
        <w:t xml:space="preserve"> Safety Demonstration of Advance</w:t>
      </w:r>
      <w:r w:rsidR="00042C73">
        <w:t>d</w:t>
      </w:r>
      <w:r w:rsidR="006748B4">
        <w:t xml:space="preserve"> Water Cooled Nuclear Power Plants to be held from 6 to 9 June </w:t>
      </w:r>
      <w:r>
        <w:t xml:space="preserve">2017 </w:t>
      </w:r>
      <w:r w:rsidR="006748B4">
        <w:t>at the IAEA headquarters in Vienna</w:t>
      </w:r>
      <w:r>
        <w:t>, Austria</w:t>
      </w:r>
      <w:r w:rsidR="006748B4">
        <w:t>.</w:t>
      </w:r>
      <w:r>
        <w:t xml:space="preserve"> This event </w:t>
      </w:r>
      <w:r w:rsidR="006748B4">
        <w:t xml:space="preserve">will provide a setting </w:t>
      </w:r>
      <w:r>
        <w:t>for</w:t>
      </w:r>
      <w:r w:rsidR="00787840">
        <w:t xml:space="preserve"> the next generation of experts</w:t>
      </w:r>
      <w:r w:rsidR="00016935">
        <w:t xml:space="preserve"> </w:t>
      </w:r>
      <w:r>
        <w:t xml:space="preserve">to engage with </w:t>
      </w:r>
      <w:r w:rsidR="00787840">
        <w:t xml:space="preserve">and present their papers to </w:t>
      </w:r>
      <w:r w:rsidR="00042C73">
        <w:t>renowned nuclear safety experts on an international platform.</w:t>
      </w:r>
    </w:p>
    <w:p w:rsidR="00475696" w:rsidRDefault="00670580" w:rsidP="00AB1C7F">
      <w:pPr>
        <w:jc w:val="both"/>
      </w:pPr>
      <w:r>
        <w:t>To those</w:t>
      </w:r>
      <w:r w:rsidR="00787840">
        <w:t xml:space="preserve"> young </w:t>
      </w:r>
      <w:r w:rsidR="005410DC">
        <w:t>professional</w:t>
      </w:r>
      <w:r>
        <w:t>s</w:t>
      </w:r>
      <w:r w:rsidR="00475696">
        <w:t xml:space="preserve"> (up to the age of 38 years)</w:t>
      </w:r>
      <w:r>
        <w:t>, whose abstracts have been formally accepted by the IAEA,</w:t>
      </w:r>
      <w:r w:rsidR="005410DC">
        <w:t xml:space="preserve"> </w:t>
      </w:r>
      <w:r>
        <w:t xml:space="preserve">please note that the deadline for </w:t>
      </w:r>
      <w:r w:rsidR="00787840">
        <w:t>submit</w:t>
      </w:r>
      <w:r>
        <w:t>ting your full</w:t>
      </w:r>
      <w:r w:rsidR="00787840">
        <w:t xml:space="preserve"> paper</w:t>
      </w:r>
      <w:r w:rsidR="00042C73">
        <w:t xml:space="preserve"> </w:t>
      </w:r>
      <w:r>
        <w:t xml:space="preserve">is </w:t>
      </w:r>
      <w:r w:rsidR="00B74D02" w:rsidRPr="007133CE">
        <w:rPr>
          <w:b/>
        </w:rPr>
        <w:t>31 January 2017</w:t>
      </w:r>
      <w:r w:rsidR="00B74D02" w:rsidRPr="00294AB9">
        <w:t xml:space="preserve"> </w:t>
      </w:r>
      <w:r w:rsidR="005410DC">
        <w:t>on</w:t>
      </w:r>
      <w:r w:rsidR="00787840">
        <w:t xml:space="preserve"> one of the</w:t>
      </w:r>
      <w:r w:rsidR="00475696">
        <w:t xml:space="preserve"> following</w:t>
      </w:r>
      <w:r w:rsidR="00787840">
        <w:t xml:space="preserve"> four </w:t>
      </w:r>
      <w:r w:rsidR="00475696">
        <w:t>c</w:t>
      </w:r>
      <w:r w:rsidR="00042C73">
        <w:t>onference themes</w:t>
      </w:r>
      <w:r w:rsidR="00475696">
        <w:t>:</w:t>
      </w:r>
    </w:p>
    <w:p w:rsidR="00475696" w:rsidRDefault="00475696" w:rsidP="002151CC">
      <w:pPr>
        <w:pStyle w:val="ListParagraph"/>
        <w:numPr>
          <w:ilvl w:val="0"/>
          <w:numId w:val="2"/>
        </w:numPr>
        <w:jc w:val="both"/>
      </w:pPr>
      <w:r>
        <w:t>Safety assessment of advanced reactor designs</w:t>
      </w:r>
    </w:p>
    <w:p w:rsidR="00475696" w:rsidRDefault="00475696" w:rsidP="002151CC">
      <w:pPr>
        <w:pStyle w:val="ListParagraph"/>
        <w:numPr>
          <w:ilvl w:val="0"/>
          <w:numId w:val="2"/>
        </w:numPr>
        <w:jc w:val="both"/>
      </w:pPr>
      <w:r>
        <w:t>Design safety principles</w:t>
      </w:r>
    </w:p>
    <w:p w:rsidR="00475696" w:rsidRDefault="00475696" w:rsidP="002151CC">
      <w:pPr>
        <w:pStyle w:val="ListParagraph"/>
        <w:numPr>
          <w:ilvl w:val="0"/>
          <w:numId w:val="2"/>
        </w:numPr>
        <w:jc w:val="both"/>
      </w:pPr>
      <w:r>
        <w:t>Licensing of advanced reactor designs</w:t>
      </w:r>
    </w:p>
    <w:p w:rsidR="00475696" w:rsidRDefault="00475696" w:rsidP="002151CC">
      <w:pPr>
        <w:pStyle w:val="ListParagraph"/>
        <w:numPr>
          <w:ilvl w:val="0"/>
          <w:numId w:val="2"/>
        </w:numPr>
        <w:jc w:val="both"/>
      </w:pPr>
      <w:r>
        <w:t>Safety reinforcement of existing installations</w:t>
      </w:r>
      <w:r w:rsidR="002151CC">
        <w:t xml:space="preserve">. </w:t>
      </w:r>
    </w:p>
    <w:p w:rsidR="00B159C2" w:rsidRDefault="00787840" w:rsidP="00AB1C7F">
      <w:pPr>
        <w:jc w:val="both"/>
      </w:pPr>
      <w:r>
        <w:t>The best papers will</w:t>
      </w:r>
      <w:r w:rsidR="00475696">
        <w:t xml:space="preserve"> be selected by the Conference’s Scientific Organising Committee </w:t>
      </w:r>
      <w:r w:rsidR="00042C73">
        <w:t>and</w:t>
      </w:r>
      <w:r>
        <w:t xml:space="preserve"> receive financial support to attend the </w:t>
      </w:r>
      <w:r w:rsidR="00475696">
        <w:t>C</w:t>
      </w:r>
      <w:r w:rsidR="005410DC">
        <w:t>onference</w:t>
      </w:r>
      <w:r>
        <w:t>. P</w:t>
      </w:r>
      <w:r w:rsidR="006748B4">
        <w:t xml:space="preserve">lease note in accordance with the IAEA’s policy, the IAEA encourages women and nationals from developing countries to participate in the </w:t>
      </w:r>
      <w:r w:rsidR="00475696">
        <w:t>young generation event</w:t>
      </w:r>
      <w:r>
        <w:t>.</w:t>
      </w:r>
    </w:p>
    <w:p w:rsidR="00787840" w:rsidRDefault="00670580" w:rsidP="00AB1C7F">
      <w:pPr>
        <w:jc w:val="both"/>
      </w:pPr>
      <w:r>
        <w:t>If not already completed, please submit t</w:t>
      </w:r>
      <w:r w:rsidR="007E775D">
        <w:t>he Participation Form (Form A)</w:t>
      </w:r>
      <w:r>
        <w:t xml:space="preserve"> and</w:t>
      </w:r>
      <w:r w:rsidR="007E775D">
        <w:t xml:space="preserve"> Paper Submission Form (Form B)</w:t>
      </w:r>
      <w:r>
        <w:t xml:space="preserve"> </w:t>
      </w:r>
      <w:r w:rsidR="007E775D">
        <w:t xml:space="preserve">to your competent national authority for subsequent electronic transmission to the IAEA by </w:t>
      </w:r>
      <w:r w:rsidRPr="00737D7A">
        <w:rPr>
          <w:b/>
        </w:rPr>
        <w:t>31 January 2017</w:t>
      </w:r>
      <w:r w:rsidR="007E775D">
        <w:t xml:space="preserve">. </w:t>
      </w:r>
      <w:r w:rsidR="00787840">
        <w:t>For further information</w:t>
      </w:r>
      <w:r w:rsidR="007E775D">
        <w:t xml:space="preserve"> on the </w:t>
      </w:r>
      <w:r w:rsidR="00475696">
        <w:t>y</w:t>
      </w:r>
      <w:r w:rsidR="007E775D">
        <w:t xml:space="preserve">oung </w:t>
      </w:r>
      <w:r w:rsidR="00475696">
        <w:t>g</w:t>
      </w:r>
      <w:r w:rsidR="007E775D">
        <w:t xml:space="preserve">eneration </w:t>
      </w:r>
      <w:r w:rsidR="00475696">
        <w:t>e</w:t>
      </w:r>
      <w:r w:rsidR="007E775D">
        <w:t xml:space="preserve">vent </w:t>
      </w:r>
      <w:r w:rsidR="002151CC">
        <w:t>as well as general aspects</w:t>
      </w:r>
      <w:r w:rsidR="005410DC">
        <w:t>,</w:t>
      </w:r>
      <w:r w:rsidR="00787840">
        <w:t xml:space="preserve"> please </w:t>
      </w:r>
      <w:r w:rsidR="007E775D">
        <w:t xml:space="preserve">refer to the </w:t>
      </w:r>
      <w:r w:rsidR="00475696">
        <w:t>C</w:t>
      </w:r>
      <w:r w:rsidR="007E775D">
        <w:t xml:space="preserve">onference </w:t>
      </w:r>
      <w:r w:rsidR="00475696">
        <w:t>website at</w:t>
      </w:r>
      <w:r w:rsidR="005410DC">
        <w:t>:</w:t>
      </w:r>
    </w:p>
    <w:p w:rsidR="00787840" w:rsidRPr="006748B4" w:rsidRDefault="00932AB1" w:rsidP="00787840">
      <w:hyperlink r:id="rId8" w:history="1">
        <w:r w:rsidR="00475696" w:rsidRPr="002618B4">
          <w:rPr>
            <w:rStyle w:val="Hyperlink"/>
          </w:rPr>
          <w:t>http://www-pub.iaea.org/iaeameetings/50816/NPPSafety2017</w:t>
        </w:r>
      </w:hyperlink>
    </w:p>
    <w:sectPr w:rsidR="00787840" w:rsidRPr="006748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03" w:rsidRDefault="00870C03" w:rsidP="001B5118">
      <w:pPr>
        <w:spacing w:after="0" w:line="240" w:lineRule="auto"/>
      </w:pPr>
      <w:r>
        <w:separator/>
      </w:r>
    </w:p>
  </w:endnote>
  <w:endnote w:type="continuationSeparator" w:id="0">
    <w:p w:rsidR="00870C03" w:rsidRDefault="00870C03" w:rsidP="001B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FE" w:rsidRDefault="00FF3B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FE" w:rsidRDefault="00FF3B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FE" w:rsidRDefault="00FF3B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03" w:rsidRDefault="00870C03" w:rsidP="001B5118">
      <w:pPr>
        <w:spacing w:after="0" w:line="240" w:lineRule="auto"/>
      </w:pPr>
      <w:r>
        <w:separator/>
      </w:r>
    </w:p>
  </w:footnote>
  <w:footnote w:type="continuationSeparator" w:id="0">
    <w:p w:rsidR="00870C03" w:rsidRDefault="00870C03" w:rsidP="001B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FE" w:rsidRDefault="00FF3B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18" w:rsidRDefault="001B5118">
    <w:pPr>
      <w:pStyle w:val="Header"/>
    </w:pPr>
    <w:r>
      <w:t>CN-251</w:t>
    </w:r>
  </w:p>
  <w:p w:rsidR="001B5118" w:rsidRDefault="001B51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FE" w:rsidRDefault="00FF3B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C0012"/>
    <w:multiLevelType w:val="hybridMultilevel"/>
    <w:tmpl w:val="BD42F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65616"/>
    <w:multiLevelType w:val="hybridMultilevel"/>
    <w:tmpl w:val="847AA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B4"/>
    <w:rsid w:val="00016935"/>
    <w:rsid w:val="00042C73"/>
    <w:rsid w:val="0013472C"/>
    <w:rsid w:val="001359AF"/>
    <w:rsid w:val="001B5118"/>
    <w:rsid w:val="002151CC"/>
    <w:rsid w:val="00294AB9"/>
    <w:rsid w:val="00475696"/>
    <w:rsid w:val="00534BDD"/>
    <w:rsid w:val="005410DC"/>
    <w:rsid w:val="00670580"/>
    <w:rsid w:val="006748B4"/>
    <w:rsid w:val="007133CE"/>
    <w:rsid w:val="00737D7A"/>
    <w:rsid w:val="00787840"/>
    <w:rsid w:val="007E775D"/>
    <w:rsid w:val="00870C03"/>
    <w:rsid w:val="00932AB1"/>
    <w:rsid w:val="00AB1C7F"/>
    <w:rsid w:val="00B159C2"/>
    <w:rsid w:val="00B16E3A"/>
    <w:rsid w:val="00B74D02"/>
    <w:rsid w:val="00B97259"/>
    <w:rsid w:val="00C07E84"/>
    <w:rsid w:val="00C55DEE"/>
    <w:rsid w:val="00D9205C"/>
    <w:rsid w:val="00F34E37"/>
    <w:rsid w:val="00F61877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48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48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878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10D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18"/>
  </w:style>
  <w:style w:type="paragraph" w:styleId="Footer">
    <w:name w:val="footer"/>
    <w:basedOn w:val="Normal"/>
    <w:link w:val="FooterChar"/>
    <w:uiPriority w:val="99"/>
    <w:unhideWhenUsed/>
    <w:rsid w:val="001B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48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48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878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10D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18"/>
  </w:style>
  <w:style w:type="paragraph" w:styleId="Footer">
    <w:name w:val="footer"/>
    <w:basedOn w:val="Normal"/>
    <w:link w:val="FooterChar"/>
    <w:uiPriority w:val="99"/>
    <w:unhideWhenUsed/>
    <w:rsid w:val="001B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pub.iaea.org/iaeameetings/50816/NPPSafety2017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PARADA ITURRIA, Francisco</dc:creator>
  <cp:lastModifiedBy>JOS, Shaju</cp:lastModifiedBy>
  <cp:revision>2</cp:revision>
  <cp:lastPrinted>2016-10-07T13:54:00Z</cp:lastPrinted>
  <dcterms:created xsi:type="dcterms:W3CDTF">2017-01-26T13:25:00Z</dcterms:created>
  <dcterms:modified xsi:type="dcterms:W3CDTF">2017-01-26T13:25:00Z</dcterms:modified>
</cp:coreProperties>
</file>