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5B0ABC">
        <w:trPr>
          <w:trHeight w:hRule="exact" w:val="2406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192368" w:rsidRDefault="00192368" w:rsidP="00192368">
            <w:pPr>
              <w:pStyle w:val="Titl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Conference on Fast Reactors and Related Fuel Cycles:</w:t>
            </w:r>
          </w:p>
          <w:p w:rsidR="00192368" w:rsidRDefault="00192368" w:rsidP="00192368">
            <w:pPr>
              <w:pStyle w:val="Title"/>
              <w:spacing w:line="240" w:lineRule="auto"/>
              <w:jc w:val="left"/>
              <w:rPr>
                <w:sz w:val="28"/>
                <w:szCs w:val="28"/>
              </w:rPr>
            </w:pPr>
            <w:r w:rsidRPr="005B0ABC">
              <w:rPr>
                <w:iCs/>
                <w:sz w:val="28"/>
                <w:szCs w:val="28"/>
              </w:rPr>
              <w:t>Next Generation Nuclear Systems for Sustainable Development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(FR17)</w:t>
            </w:r>
          </w:p>
          <w:p w:rsidR="00CC32F0" w:rsidRPr="00E26A9F" w:rsidRDefault="00CC32F0" w:rsidP="00CC32F0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2368" w:rsidRPr="007A32A3" w:rsidRDefault="00192368" w:rsidP="00192368">
            <w:pPr>
              <w:rPr>
                <w:rStyle w:val="Emphasis"/>
                <w:rFonts w:ascii="Arial" w:hAnsi="Arial" w:cs="Arial"/>
                <w:i w:val="0"/>
              </w:rPr>
            </w:pPr>
            <w:r w:rsidRPr="007A32A3">
              <w:rPr>
                <w:rStyle w:val="Emphasis"/>
                <w:rFonts w:ascii="Arial" w:hAnsi="Arial" w:cs="Arial"/>
                <w:i w:val="0"/>
              </w:rPr>
              <w:t>Yekaterinburg, Russian Federation</w:t>
            </w:r>
          </w:p>
          <w:p w:rsidR="00DC085F" w:rsidRPr="00B465B0" w:rsidRDefault="00192368" w:rsidP="00712C3B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7A32A3">
              <w:rPr>
                <w:rStyle w:val="Emphasis"/>
                <w:rFonts w:ascii="Arial" w:hAnsi="Arial" w:cs="Arial"/>
                <w:i w:val="0"/>
              </w:rPr>
              <w:t>26–29 June 2017</w:t>
            </w:r>
          </w:p>
        </w:tc>
      </w:tr>
    </w:tbl>
    <w:p w:rsidR="00192368" w:rsidRDefault="00192368" w:rsidP="00FB367E">
      <w:pPr>
        <w:pStyle w:val="BodyText2"/>
        <w:spacing w:after="120"/>
        <w:ind w:right="0"/>
        <w:jc w:val="both"/>
      </w:pPr>
    </w:p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="00192368">
        <w:rPr>
          <w:b/>
          <w:bCs/>
          <w:sz w:val="26"/>
        </w:rPr>
        <w:t xml:space="preserve">: </w:t>
      </w:r>
      <w:r w:rsidR="008968F7">
        <w:rPr>
          <w:b/>
          <w:bCs/>
          <w:sz w:val="26"/>
        </w:rPr>
        <w:t>30</w:t>
      </w:r>
      <w:bookmarkStart w:id="0" w:name="_GoBack"/>
      <w:bookmarkEnd w:id="0"/>
      <w:r w:rsidR="00192368">
        <w:rPr>
          <w:b/>
          <w:bCs/>
          <w:sz w:val="26"/>
        </w:rPr>
        <w:t xml:space="preserve"> September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0708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1CA2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E321E7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192368" w:rsidRPr="00192368">
            <w:rPr>
              <w:caps w:val="0"/>
              <w:color w:val="auto"/>
              <w:sz w:val="24"/>
              <w:szCs w:val="24"/>
            </w:rPr>
            <w:t>CN-24</w:t>
          </w:r>
          <w:r w:rsidR="00E321E7">
            <w:rPr>
              <w:caps w:val="0"/>
              <w:color w:val="auto"/>
              <w:sz w:val="24"/>
              <w:szCs w:val="24"/>
            </w:rPr>
            <w:t>5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92368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20FA8"/>
    <w:rsid w:val="0043248F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B0ABC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968F7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1523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F0856"/>
    <w:rsid w:val="00CF0E13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1411E"/>
    <w:rsid w:val="00E26C9C"/>
    <w:rsid w:val="00E321E7"/>
    <w:rsid w:val="00E76C6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link w:val="TitleChar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192368"/>
    <w:rPr>
      <w:rFonts w:ascii="Arial" w:hAnsi="Arial" w:cs="Arial"/>
      <w:bCs/>
      <w:sz w:val="42"/>
      <w:szCs w:val="32"/>
      <w:lang w:eastAsia="en-US"/>
    </w:rPr>
  </w:style>
  <w:style w:type="character" w:styleId="Emphasis">
    <w:name w:val="Emphasis"/>
    <w:basedOn w:val="DefaultParagraphFont"/>
    <w:qFormat/>
    <w:rsid w:val="00192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link w:val="TitleChar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192368"/>
    <w:rPr>
      <w:rFonts w:ascii="Arial" w:hAnsi="Arial" w:cs="Arial"/>
      <w:bCs/>
      <w:sz w:val="42"/>
      <w:szCs w:val="32"/>
      <w:lang w:eastAsia="en-US"/>
    </w:rPr>
  </w:style>
  <w:style w:type="character" w:styleId="Emphasis">
    <w:name w:val="Emphasis"/>
    <w:basedOn w:val="DefaultParagraphFont"/>
    <w:qFormat/>
    <w:rsid w:val="00192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B176-E4FA-4125-92F8-265CE13D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224</Words>
  <Characters>1388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1608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3</cp:revision>
  <cp:lastPrinted>2014-10-06T09:51:00Z</cp:lastPrinted>
  <dcterms:created xsi:type="dcterms:W3CDTF">2016-06-15T08:26:00Z</dcterms:created>
  <dcterms:modified xsi:type="dcterms:W3CDTF">2016-06-21T09:07:00Z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