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4"/>
      </w:tblGrid>
      <w:tr w:rsidR="00D55AC6" w:rsidRPr="00B815AD" w:rsidTr="0061547A">
        <w:trPr>
          <w:cantSplit/>
          <w:trHeight w:hRule="exact" w:val="2842"/>
        </w:trPr>
        <w:tc>
          <w:tcPr>
            <w:tcW w:w="10494" w:type="dxa"/>
            <w:tcMar>
              <w:left w:w="0" w:type="dxa"/>
              <w:right w:w="0" w:type="dxa"/>
            </w:tcMar>
          </w:tcPr>
          <w:p w:rsidR="00D55AC6" w:rsidRPr="0027793A" w:rsidRDefault="00D55AC6" w:rsidP="0061547A">
            <w:pPr>
              <w:rPr>
                <w:rFonts w:ascii="Arial Black" w:hAnsi="Arial Black"/>
              </w:rPr>
            </w:pPr>
            <w:r w:rsidRPr="0027793A">
              <w:rPr>
                <w:rFonts w:ascii="Arial Black" w:hAnsi="Arial Black"/>
              </w:rPr>
              <w:t>Form B</w:t>
            </w:r>
          </w:p>
          <w:p w:rsidR="00D55AC6" w:rsidRPr="0027793A" w:rsidRDefault="00D55AC6" w:rsidP="0061547A">
            <w:pPr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J3-TM-55346</w:t>
            </w:r>
          </w:p>
          <w:p w:rsidR="00D55AC6" w:rsidRDefault="00D55AC6" w:rsidP="0061547A">
            <w:pPr>
              <w:rPr>
                <w:b/>
                <w:bCs/>
                <w:sz w:val="26"/>
              </w:rPr>
            </w:pPr>
          </w:p>
          <w:p w:rsidR="00D55AC6" w:rsidRPr="00B815AD" w:rsidRDefault="00D55AC6" w:rsidP="0061547A">
            <w:pPr>
              <w:rPr>
                <w:b/>
                <w:bCs/>
                <w:sz w:val="20"/>
              </w:rPr>
            </w:pPr>
            <w:r w:rsidRPr="00B815AD">
              <w:rPr>
                <w:b/>
                <w:bCs/>
                <w:sz w:val="26"/>
              </w:rPr>
              <w:t>Form for Submission of an Abstract</w:t>
            </w:r>
            <w:r w:rsidRPr="00B815AD">
              <w:rPr>
                <w:b/>
                <w:bCs/>
                <w:sz w:val="26"/>
              </w:rPr>
              <w:br/>
            </w:r>
          </w:p>
          <w:p w:rsidR="00D55AC6" w:rsidRPr="00B815AD" w:rsidRDefault="00D55AC6" w:rsidP="0061547A">
            <w:pPr>
              <w:rPr>
                <w:b/>
                <w:bCs/>
                <w:sz w:val="26"/>
              </w:rPr>
            </w:pPr>
            <w:r w:rsidRPr="00B815AD">
              <w:rPr>
                <w:b/>
                <w:bCs/>
                <w:sz w:val="26"/>
              </w:rPr>
              <w:t xml:space="preserve">Technical Meeting on Next Generation Reactors and </w:t>
            </w:r>
          </w:p>
          <w:p w:rsidR="00D55AC6" w:rsidRPr="00B815AD" w:rsidRDefault="00D55AC6" w:rsidP="0061547A">
            <w:pPr>
              <w:rPr>
                <w:b/>
                <w:bCs/>
                <w:sz w:val="26"/>
              </w:rPr>
            </w:pPr>
            <w:r w:rsidRPr="00B815AD">
              <w:rPr>
                <w:b/>
                <w:bCs/>
                <w:sz w:val="26"/>
              </w:rPr>
              <w:t>Emergency Preparedness and Response</w:t>
            </w:r>
          </w:p>
          <w:p w:rsidR="00D55AC6" w:rsidRPr="00B815AD" w:rsidRDefault="00D55AC6" w:rsidP="0061547A">
            <w:pPr>
              <w:rPr>
                <w:b/>
                <w:bCs/>
                <w:sz w:val="20"/>
              </w:rPr>
            </w:pPr>
          </w:p>
          <w:p w:rsidR="00D55AC6" w:rsidRPr="00B815AD" w:rsidRDefault="00D55AC6" w:rsidP="0061547A">
            <w:pPr>
              <w:rPr>
                <w:b/>
                <w:bCs/>
              </w:rPr>
            </w:pPr>
            <w:r w:rsidRPr="00B815AD">
              <w:rPr>
                <w:b/>
                <w:bCs/>
              </w:rPr>
              <w:t>IAEA Headquarters, Vienna, Austria</w:t>
            </w:r>
          </w:p>
          <w:p w:rsidR="00D55AC6" w:rsidRPr="00B815AD" w:rsidRDefault="00D55AC6" w:rsidP="0061547A">
            <w:pPr>
              <w:rPr>
                <w:b/>
                <w:bCs/>
                <w:sz w:val="26"/>
              </w:rPr>
            </w:pPr>
            <w:r>
              <w:rPr>
                <w:b/>
                <w:bCs/>
              </w:rPr>
              <w:t>13</w:t>
            </w:r>
            <w:r w:rsidRPr="00B815AD">
              <w:rPr>
                <w:b/>
                <w:bCs/>
              </w:rPr>
              <w:t>–</w:t>
            </w:r>
            <w:r>
              <w:rPr>
                <w:b/>
                <w:bCs/>
              </w:rPr>
              <w:t>17</w:t>
            </w:r>
            <w:r w:rsidRPr="00B815A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February</w:t>
            </w:r>
            <w:r w:rsidRPr="00B815AD">
              <w:rPr>
                <w:b/>
                <w:bCs/>
              </w:rPr>
              <w:t xml:space="preserve"> 201</w:t>
            </w:r>
            <w:r>
              <w:rPr>
                <w:b/>
                <w:bCs/>
              </w:rPr>
              <w:t>7</w:t>
            </w:r>
          </w:p>
        </w:tc>
      </w:tr>
    </w:tbl>
    <w:p w:rsidR="00D55AC6" w:rsidRPr="00734D89" w:rsidRDefault="00D55AC6" w:rsidP="00D55AC6">
      <w:pPr>
        <w:pStyle w:val="BodyText2"/>
        <w:spacing w:after="0" w:line="240" w:lineRule="auto"/>
        <w:jc w:val="both"/>
        <w:rPr>
          <w:sz w:val="20"/>
        </w:rPr>
      </w:pPr>
      <w:r w:rsidRPr="00734D89">
        <w:rPr>
          <w:sz w:val="20"/>
        </w:rPr>
        <w:t>To be completed by the participant and sent to the competent authority (e.g. Ministry of Foreign Affairs, Permanent Mission to the IAEA, or National Atomic Energy Authority) of his/her country for subsequent transmission to the International Atomic Energy Agency (IAEA), Vienna International Centre, PO Box 100, 1400 Vienna, Austria, either electronically by email to</w:t>
      </w:r>
      <w:r w:rsidRPr="003E1DF7">
        <w:t xml:space="preserve"> </w:t>
      </w:r>
      <w:hyperlink r:id="rId8" w:history="1">
        <w:r w:rsidRPr="003E1DF7">
          <w:rPr>
            <w:rStyle w:val="Hyperlink"/>
            <w:sz w:val="20"/>
          </w:rPr>
          <w:t>R.I.De-La-Vega@iaea.org</w:t>
        </w:r>
      </w:hyperlink>
      <w:r w:rsidRPr="00734D89">
        <w:rPr>
          <w:sz w:val="20"/>
        </w:rPr>
        <w:t xml:space="preserve"> or by fax to: +43 1 26007 (no hard copies needed)</w:t>
      </w:r>
      <w:r>
        <w:rPr>
          <w:sz w:val="20"/>
        </w:rPr>
        <w:t>,</w:t>
      </w:r>
      <w:r w:rsidRPr="00734D89">
        <w:rPr>
          <w:sz w:val="20"/>
        </w:rPr>
        <w:t xml:space="preserve"> </w:t>
      </w:r>
      <w:r>
        <w:rPr>
          <w:sz w:val="20"/>
        </w:rPr>
        <w:t>with</w:t>
      </w:r>
      <w:r w:rsidRPr="00734D89">
        <w:rPr>
          <w:sz w:val="20"/>
        </w:rPr>
        <w:t xml:space="preserve"> </w:t>
      </w:r>
      <w:r>
        <w:rPr>
          <w:sz w:val="20"/>
        </w:rPr>
        <w:t xml:space="preserve">a </w:t>
      </w:r>
      <w:r w:rsidRPr="00734D89">
        <w:rPr>
          <w:sz w:val="20"/>
        </w:rPr>
        <w:t>copy to</w:t>
      </w:r>
      <w:r>
        <w:rPr>
          <w:sz w:val="20"/>
        </w:rPr>
        <w:t>:</w:t>
      </w:r>
      <w:r w:rsidRPr="00734D89">
        <w:rPr>
          <w:sz w:val="20"/>
        </w:rPr>
        <w:t xml:space="preserve"> </w:t>
      </w:r>
      <w:hyperlink r:id="rId9" w:history="1">
        <w:r w:rsidRPr="00914C96">
          <w:rPr>
            <w:rStyle w:val="Hyperlink"/>
            <w:sz w:val="20"/>
          </w:rPr>
          <w:t>V.Bojkova@iaea.org</w:t>
        </w:r>
      </w:hyperlink>
      <w:r>
        <w:rPr>
          <w:sz w:val="20"/>
        </w:rPr>
        <w:t>.</w:t>
      </w:r>
    </w:p>
    <w:p w:rsidR="00D55AC6" w:rsidRPr="008512B8" w:rsidRDefault="00D55AC6" w:rsidP="00D55AC6">
      <w:pPr>
        <w:pStyle w:val="BodyText2"/>
        <w:spacing w:before="120" w:line="240" w:lineRule="auto"/>
        <w:jc w:val="center"/>
      </w:pPr>
      <w:r w:rsidRPr="008512B8">
        <w:rPr>
          <w:b/>
          <w:bCs/>
          <w:sz w:val="26"/>
        </w:rPr>
        <w:t xml:space="preserve">Deadline for receipt by IAEA through official channels: </w:t>
      </w:r>
      <w:r>
        <w:rPr>
          <w:b/>
          <w:bCs/>
          <w:sz w:val="26"/>
          <w:szCs w:val="26"/>
        </w:rPr>
        <w:t>1</w:t>
      </w:r>
      <w:bookmarkStart w:id="0" w:name="_GoBack"/>
      <w:bookmarkEnd w:id="0"/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Dec</w:t>
      </w:r>
      <w:r>
        <w:rPr>
          <w:b/>
          <w:bCs/>
          <w:sz w:val="26"/>
          <w:szCs w:val="26"/>
        </w:rPr>
        <w:t>ember 2016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D55AC6" w:rsidRPr="00BA6E9E" w:rsidTr="0061547A">
        <w:trPr>
          <w:cantSplit/>
          <w:trHeight w:val="597"/>
        </w:trPr>
        <w:tc>
          <w:tcPr>
            <w:tcW w:w="9072" w:type="dxa"/>
            <w:gridSpan w:val="4"/>
          </w:tcPr>
          <w:p w:rsidR="00D55AC6" w:rsidRPr="00BA6E9E" w:rsidRDefault="00D55AC6" w:rsidP="0061547A">
            <w:r w:rsidRPr="00BA6E9E">
              <w:t xml:space="preserve">Title of the </w:t>
            </w:r>
            <w:r>
              <w:t>abstract</w:t>
            </w:r>
            <w:r w:rsidRPr="00BA6E9E">
              <w:t xml:space="preserve">: </w:t>
            </w:r>
          </w:p>
          <w:p w:rsidR="00D55AC6" w:rsidRPr="00BA6E9E" w:rsidRDefault="00D55AC6" w:rsidP="0061547A">
            <w:pPr>
              <w:rPr>
                <w:smallCaps/>
              </w:rPr>
            </w:pPr>
          </w:p>
        </w:tc>
      </w:tr>
      <w:tr w:rsidR="00D55AC6" w:rsidRPr="00BA6E9E" w:rsidTr="0061547A">
        <w:trPr>
          <w:cantSplit/>
          <w:trHeight w:val="474"/>
        </w:trPr>
        <w:tc>
          <w:tcPr>
            <w:tcW w:w="3119" w:type="dxa"/>
          </w:tcPr>
          <w:p w:rsidR="00D55AC6" w:rsidRPr="00BA6E9E" w:rsidRDefault="00D55AC6" w:rsidP="0061547A">
            <w:pPr>
              <w:rPr>
                <w:smallCaps/>
              </w:rPr>
            </w:pPr>
            <w:r w:rsidRPr="00BA6E9E">
              <w:t>Family name(s) and initial(s) of author(s)</w:t>
            </w:r>
          </w:p>
        </w:tc>
        <w:tc>
          <w:tcPr>
            <w:tcW w:w="4252" w:type="dxa"/>
            <w:gridSpan w:val="2"/>
          </w:tcPr>
          <w:p w:rsidR="00D55AC6" w:rsidRPr="00BA6E9E" w:rsidRDefault="00D55AC6" w:rsidP="0061547A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:rsidR="00D55AC6" w:rsidRPr="00BA6E9E" w:rsidRDefault="00D55AC6" w:rsidP="0061547A">
            <w:pPr>
              <w:rPr>
                <w:smallCaps/>
              </w:rPr>
            </w:pPr>
            <w:r>
              <w:t>City</w:t>
            </w:r>
            <w:r w:rsidRPr="00BA6E9E">
              <w:t>/</w:t>
            </w:r>
            <w:r>
              <w:t>C</w:t>
            </w:r>
            <w:r w:rsidRPr="00BA6E9E">
              <w:t>ountry</w:t>
            </w:r>
          </w:p>
        </w:tc>
      </w:tr>
      <w:tr w:rsidR="00D55AC6" w:rsidRPr="00BA6E9E" w:rsidTr="0061547A">
        <w:trPr>
          <w:cantSplit/>
          <w:trHeight w:val="345"/>
        </w:trPr>
        <w:tc>
          <w:tcPr>
            <w:tcW w:w="3119" w:type="dxa"/>
          </w:tcPr>
          <w:p w:rsidR="00D55AC6" w:rsidRPr="00BA6E9E" w:rsidRDefault="00D55AC6" w:rsidP="0061547A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D55AC6" w:rsidRPr="00BA6E9E" w:rsidRDefault="00D55AC6" w:rsidP="0061547A">
            <w:pPr>
              <w:rPr>
                <w:smallCaps/>
              </w:rPr>
            </w:pPr>
          </w:p>
        </w:tc>
        <w:tc>
          <w:tcPr>
            <w:tcW w:w="1701" w:type="dxa"/>
          </w:tcPr>
          <w:p w:rsidR="00D55AC6" w:rsidRPr="00BA6E9E" w:rsidRDefault="00D55AC6" w:rsidP="0061547A">
            <w:pPr>
              <w:rPr>
                <w:smallCaps/>
              </w:rPr>
            </w:pPr>
          </w:p>
        </w:tc>
      </w:tr>
      <w:tr w:rsidR="00D55AC6" w:rsidRPr="00BA6E9E" w:rsidTr="0061547A">
        <w:trPr>
          <w:cantSplit/>
          <w:trHeight w:val="345"/>
        </w:trPr>
        <w:tc>
          <w:tcPr>
            <w:tcW w:w="3119" w:type="dxa"/>
          </w:tcPr>
          <w:p w:rsidR="00D55AC6" w:rsidRPr="00BA6E9E" w:rsidRDefault="00D55AC6" w:rsidP="0061547A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D55AC6" w:rsidRPr="00BA6E9E" w:rsidRDefault="00D55AC6" w:rsidP="0061547A">
            <w:pPr>
              <w:rPr>
                <w:smallCaps/>
              </w:rPr>
            </w:pPr>
          </w:p>
        </w:tc>
        <w:tc>
          <w:tcPr>
            <w:tcW w:w="1701" w:type="dxa"/>
          </w:tcPr>
          <w:p w:rsidR="00D55AC6" w:rsidRPr="00BA6E9E" w:rsidRDefault="00D55AC6" w:rsidP="0061547A">
            <w:pPr>
              <w:rPr>
                <w:smallCaps/>
              </w:rPr>
            </w:pPr>
          </w:p>
        </w:tc>
      </w:tr>
      <w:tr w:rsidR="00D55AC6" w:rsidRPr="00BA6E9E" w:rsidTr="0061547A">
        <w:trPr>
          <w:cantSplit/>
          <w:trHeight w:val="345"/>
        </w:trPr>
        <w:tc>
          <w:tcPr>
            <w:tcW w:w="3119" w:type="dxa"/>
          </w:tcPr>
          <w:p w:rsidR="00D55AC6" w:rsidRPr="00BA6E9E" w:rsidRDefault="00D55AC6" w:rsidP="0061547A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D55AC6" w:rsidRPr="00BA6E9E" w:rsidRDefault="00D55AC6" w:rsidP="0061547A">
            <w:pPr>
              <w:rPr>
                <w:smallCaps/>
              </w:rPr>
            </w:pPr>
          </w:p>
        </w:tc>
        <w:tc>
          <w:tcPr>
            <w:tcW w:w="1701" w:type="dxa"/>
          </w:tcPr>
          <w:p w:rsidR="00D55AC6" w:rsidRPr="00BA6E9E" w:rsidRDefault="00D55AC6" w:rsidP="0061547A">
            <w:pPr>
              <w:rPr>
                <w:smallCaps/>
              </w:rPr>
            </w:pPr>
          </w:p>
        </w:tc>
      </w:tr>
      <w:tr w:rsidR="00D55AC6" w:rsidRPr="00BA6E9E" w:rsidTr="0061547A">
        <w:trPr>
          <w:cantSplit/>
          <w:trHeight w:val="345"/>
        </w:trPr>
        <w:tc>
          <w:tcPr>
            <w:tcW w:w="3119" w:type="dxa"/>
          </w:tcPr>
          <w:p w:rsidR="00D55AC6" w:rsidRPr="00BA6E9E" w:rsidRDefault="00D55AC6" w:rsidP="0061547A">
            <w:pPr>
              <w:rPr>
                <w:smallCaps/>
              </w:rPr>
            </w:pPr>
            <w:r w:rsidRPr="00BA6E9E">
              <w:rPr>
                <w:smallCaps/>
              </w:rPr>
              <w:t>4.</w:t>
            </w:r>
          </w:p>
        </w:tc>
        <w:tc>
          <w:tcPr>
            <w:tcW w:w="4252" w:type="dxa"/>
            <w:gridSpan w:val="2"/>
          </w:tcPr>
          <w:p w:rsidR="00D55AC6" w:rsidRPr="00BA6E9E" w:rsidRDefault="00D55AC6" w:rsidP="0061547A">
            <w:pPr>
              <w:rPr>
                <w:smallCaps/>
              </w:rPr>
            </w:pPr>
          </w:p>
        </w:tc>
        <w:tc>
          <w:tcPr>
            <w:tcW w:w="1701" w:type="dxa"/>
          </w:tcPr>
          <w:p w:rsidR="00D55AC6" w:rsidRPr="00BA6E9E" w:rsidRDefault="00D55AC6" w:rsidP="0061547A">
            <w:pPr>
              <w:rPr>
                <w:smallCaps/>
              </w:rPr>
            </w:pPr>
          </w:p>
        </w:tc>
      </w:tr>
      <w:tr w:rsidR="00D55AC6" w:rsidRPr="00BA6E9E" w:rsidTr="0061547A">
        <w:trPr>
          <w:cantSplit/>
          <w:trHeight w:val="510"/>
        </w:trPr>
        <w:tc>
          <w:tcPr>
            <w:tcW w:w="4820" w:type="dxa"/>
            <w:gridSpan w:val="2"/>
          </w:tcPr>
          <w:p w:rsidR="00D55AC6" w:rsidRPr="00BA6E9E" w:rsidRDefault="00D55AC6" w:rsidP="0061547A">
            <w:r w:rsidRPr="00BA6E9E">
              <w:t>Family name of author who will present the paper</w:t>
            </w:r>
          </w:p>
          <w:p w:rsidR="00D55AC6" w:rsidRPr="00BA6E9E" w:rsidRDefault="00D55AC6" w:rsidP="0061547A"/>
        </w:tc>
        <w:tc>
          <w:tcPr>
            <w:tcW w:w="4252" w:type="dxa"/>
            <w:gridSpan w:val="2"/>
            <w:vMerge w:val="restart"/>
          </w:tcPr>
          <w:p w:rsidR="00D55AC6" w:rsidRPr="00BA6E9E" w:rsidRDefault="00D55AC6" w:rsidP="0061547A">
            <w:r w:rsidRPr="00BA6E9E">
              <w:t xml:space="preserve">Mailing </w:t>
            </w:r>
            <w:r>
              <w:t>a</w:t>
            </w:r>
            <w:r w:rsidRPr="00BA6E9E">
              <w:t>ddress:</w:t>
            </w:r>
          </w:p>
          <w:p w:rsidR="00D55AC6" w:rsidRPr="00BA6E9E" w:rsidRDefault="00D55AC6" w:rsidP="0061547A"/>
        </w:tc>
      </w:tr>
      <w:tr w:rsidR="00D55AC6" w:rsidRPr="00BA6E9E" w:rsidTr="0061547A">
        <w:trPr>
          <w:cantSplit/>
          <w:trHeight w:val="510"/>
        </w:trPr>
        <w:tc>
          <w:tcPr>
            <w:tcW w:w="4820" w:type="dxa"/>
            <w:gridSpan w:val="2"/>
          </w:tcPr>
          <w:p w:rsidR="00D55AC6" w:rsidRPr="00BA6E9E" w:rsidRDefault="00D55AC6" w:rsidP="0061547A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D55AC6" w:rsidRPr="00BA6E9E" w:rsidRDefault="00D55AC6" w:rsidP="0061547A"/>
        </w:tc>
      </w:tr>
      <w:tr w:rsidR="00D55AC6" w:rsidRPr="00BA6E9E" w:rsidTr="0061547A">
        <w:trPr>
          <w:cantSplit/>
          <w:trHeight w:val="510"/>
        </w:trPr>
        <w:tc>
          <w:tcPr>
            <w:tcW w:w="4820" w:type="dxa"/>
            <w:gridSpan w:val="2"/>
          </w:tcPr>
          <w:p w:rsidR="00D55AC6" w:rsidRPr="00BA6E9E" w:rsidRDefault="00D55AC6" w:rsidP="0061547A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D55AC6" w:rsidRPr="00BA6E9E" w:rsidRDefault="00D55AC6" w:rsidP="0061547A"/>
        </w:tc>
      </w:tr>
      <w:tr w:rsidR="00D55AC6" w:rsidRPr="00BA6E9E" w:rsidTr="0061547A">
        <w:trPr>
          <w:cantSplit/>
          <w:trHeight w:val="783"/>
        </w:trPr>
        <w:tc>
          <w:tcPr>
            <w:tcW w:w="9072" w:type="dxa"/>
            <w:gridSpan w:val="4"/>
          </w:tcPr>
          <w:p w:rsidR="00D55AC6" w:rsidRPr="002608BB" w:rsidRDefault="00D55AC6" w:rsidP="0061547A">
            <w:r w:rsidRPr="00BA6E9E">
              <w:t>For urgent communications please indicate</w:t>
            </w:r>
            <w:r>
              <w:tab/>
            </w:r>
            <w:r>
              <w:tab/>
            </w:r>
            <w:r>
              <w:tab/>
              <w:t>Tel.</w:t>
            </w:r>
            <w:r w:rsidRPr="00BA6E9E">
              <w:t>:</w:t>
            </w:r>
          </w:p>
          <w:p w:rsidR="00D55AC6" w:rsidRPr="002608BB" w:rsidRDefault="00D55AC6" w:rsidP="0061547A"/>
          <w:p w:rsidR="00D55AC6" w:rsidRPr="00BA6E9E" w:rsidRDefault="00D55AC6" w:rsidP="0061547A">
            <w:r w:rsidRPr="00BA6E9E">
              <w:t>Email: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Fax</w:t>
            </w:r>
            <w:r w:rsidRPr="00BA6E9E">
              <w:t>:</w:t>
            </w:r>
          </w:p>
        </w:tc>
      </w:tr>
      <w:tr w:rsidR="00D55AC6" w:rsidTr="0061547A">
        <w:trPr>
          <w:cantSplit/>
          <w:trHeight w:val="1524"/>
        </w:trPr>
        <w:tc>
          <w:tcPr>
            <w:tcW w:w="9072" w:type="dxa"/>
            <w:gridSpan w:val="4"/>
          </w:tcPr>
          <w:p w:rsidR="00D55AC6" w:rsidRDefault="00D55AC6" w:rsidP="0061547A">
            <w:pPr>
              <w:spacing w:after="120"/>
              <w:jc w:val="both"/>
            </w:pPr>
            <w:r>
              <w:t>I hereby agree to assign to the International Atomic Energy Agency (IAEA):</w:t>
            </w:r>
          </w:p>
          <w:p w:rsidR="00D55AC6" w:rsidRPr="008512B8" w:rsidRDefault="00D55AC6" w:rsidP="0061547A">
            <w:pPr>
              <w:spacing w:after="120"/>
              <w:jc w:val="both"/>
            </w:pPr>
            <w:r w:rsidRPr="008512B8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12B8"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separate"/>
            </w:r>
            <w:r w:rsidRPr="008512B8">
              <w:rPr>
                <w:smallCaps/>
              </w:rPr>
              <w:fldChar w:fldCharType="end"/>
            </w:r>
            <w:r w:rsidRPr="008512B8">
              <w:tab/>
              <w:t>the copyright or</w:t>
            </w:r>
          </w:p>
          <w:p w:rsidR="00D55AC6" w:rsidRDefault="00D55AC6" w:rsidP="0061547A">
            <w:pPr>
              <w:spacing w:after="120"/>
              <w:jc w:val="both"/>
            </w:pPr>
            <w:r w:rsidRPr="008512B8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12B8"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separate"/>
            </w:r>
            <w:r w:rsidRPr="008512B8">
              <w:rPr>
                <w:smallCaps/>
              </w:rPr>
              <w:fldChar w:fldCharType="end"/>
            </w:r>
            <w:r w:rsidRPr="008512B8">
              <w:tab/>
            </w:r>
            <w:proofErr w:type="gramStart"/>
            <w:r w:rsidRPr="008512B8">
              <w:t>the</w:t>
            </w:r>
            <w:proofErr w:type="gramEnd"/>
            <w:r w:rsidRPr="008512B8">
              <w:t xml:space="preserve"> non-exclusive, royalty-free licence</w:t>
            </w:r>
            <w:r>
              <w:t xml:space="preserve"> </w:t>
            </w:r>
            <w:r w:rsidRPr="008512B8">
              <w:t xml:space="preserve">to publish the above-mentioned </w:t>
            </w:r>
            <w:r>
              <w:t>abstract</w:t>
            </w:r>
            <w:r w:rsidRPr="008512B8">
              <w:t>, and certify that no other rights have been granted which could conflict with the right hereby given to the IAEA.</w:t>
            </w:r>
          </w:p>
          <w:p w:rsidR="00D55AC6" w:rsidRPr="007B59D3" w:rsidRDefault="00D55AC6" w:rsidP="0061547A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6125B2" w:rsidRDefault="006125B2">
      <w:pPr>
        <w:pStyle w:val="BodyText"/>
      </w:pPr>
    </w:p>
    <w:sectPr w:rsidR="006125B2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AC6" w:rsidRDefault="00D55AC6">
      <w:r>
        <w:separator/>
      </w:r>
    </w:p>
  </w:endnote>
  <w:endnote w:type="continuationSeparator" w:id="0">
    <w:p w:rsidR="00D55AC6" w:rsidRDefault="00D55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BD9" w:rsidRDefault="00943BD9">
    <w:pPr>
      <w:jc w:val="center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943BD9">
      <w:trPr>
        <w:cantSplit/>
      </w:trPr>
      <w:tc>
        <w:tcPr>
          <w:tcW w:w="4644" w:type="dxa"/>
        </w:tcPr>
        <w:p w:rsidR="00943BD9" w:rsidRDefault="006125B2">
          <w:pPr>
            <w:pStyle w:val="zyxDistribution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"IaeaDistribution"  \* MERGEFORMAT </w:instrText>
          </w:r>
          <w:r>
            <w:fldChar w:fldCharType="end"/>
          </w:r>
        </w:p>
        <w:p w:rsidR="00943BD9" w:rsidRDefault="006125B2">
          <w:pPr>
            <w:pStyle w:val="zyxSensitivity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"IaeaSensitivity"  \* MERGEFORMAT </w:instrText>
          </w:r>
          <w:r>
            <w:fldChar w:fldCharType="end"/>
          </w:r>
        </w:p>
      </w:tc>
      <w:bookmarkStart w:id="2" w:name="DOC_bkmClassification2"/>
      <w:tc>
        <w:tcPr>
          <w:tcW w:w="5670" w:type="dxa"/>
          <w:tcMar>
            <w:right w:w="249" w:type="dxa"/>
          </w:tcMar>
        </w:tcPr>
        <w:p w:rsidR="00943BD9" w:rsidRDefault="006125B2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2"/>
        <w:p w:rsidR="00943BD9" w:rsidRDefault="006125B2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>DOCPROPERTY "IaeaConfidentialAttachments"  \* MERGEFORMAT</w:instrTex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 w:cs="Arial"/>
              <w:color w:val="FF0000"/>
            </w:rPr>
            <w:fldChar w:fldCharType="begin"/>
          </w:r>
          <w:r>
            <w:rPr>
              <w:rFonts w:ascii="Arial" w:hAnsi="Arial" w:cs="Arial"/>
              <w:color w:val="FF0000"/>
            </w:rPr>
            <w:instrText>DOCPROPERTY "IaeaClassification2"  \* MERGEFORMAT</w:instrText>
          </w:r>
          <w:r>
            <w:rPr>
              <w:rFonts w:ascii="Arial" w:hAnsi="Arial" w:cs="Arial"/>
              <w:color w:val="FF0000"/>
            </w:rPr>
            <w:fldChar w:fldCharType="end"/>
          </w:r>
        </w:p>
      </w:tc>
    </w:tr>
  </w:tbl>
  <w:bookmarkStart w:id="3" w:name="DOC_bkmFileName"/>
  <w:p w:rsidR="00943BD9" w:rsidRDefault="006125B2">
    <w:r>
      <w:rPr>
        <w:sz w:val="16"/>
      </w:rPr>
      <w:fldChar w:fldCharType="begin"/>
    </w:r>
    <w:r>
      <w:rPr>
        <w:sz w:val="16"/>
      </w:rPr>
      <w:instrText xml:space="preserve"> FILENAME \* MERGEFORMAT </w:instrText>
    </w:r>
    <w:r>
      <w:rPr>
        <w:sz w:val="16"/>
      </w:rPr>
      <w:fldChar w:fldCharType="separate"/>
    </w:r>
    <w:r w:rsidR="00D55AC6">
      <w:rPr>
        <w:noProof/>
        <w:sz w:val="16"/>
      </w:rPr>
      <w:t>Document2</w:t>
    </w:r>
    <w:r>
      <w:rPr>
        <w:sz w:val="16"/>
      </w:rPr>
      <w:fldChar w:fldCharType="end"/>
    </w:r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AC6" w:rsidRDefault="00D55AC6">
      <w:r>
        <w:t>___________________________________________________________________________</w:t>
      </w:r>
    </w:p>
  </w:footnote>
  <w:footnote w:type="continuationSeparator" w:id="0">
    <w:p w:rsidR="00D55AC6" w:rsidRDefault="00D55AC6">
      <w:r>
        <w:t>___________________________________________________________________________</w:t>
      </w:r>
    </w:p>
  </w:footnote>
  <w:footnote w:type="continuationNotice" w:id="1">
    <w:p w:rsidR="00D55AC6" w:rsidRDefault="00D55A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BD9" w:rsidRDefault="006125B2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BD9" w:rsidRDefault="00943BD9">
    <w:pPr>
      <w:rPr>
        <w:sz w:val="2"/>
      </w:rPr>
    </w:pPr>
  </w:p>
  <w:p w:rsidR="00943BD9" w:rsidRDefault="006125B2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  <w:p w:rsidR="00943BD9" w:rsidRDefault="00943BD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943BD9">
      <w:trPr>
        <w:cantSplit/>
        <w:trHeight w:val="716"/>
      </w:trPr>
      <w:tc>
        <w:tcPr>
          <w:tcW w:w="979" w:type="dxa"/>
          <w:vMerge w:val="restart"/>
        </w:tcPr>
        <w:p w:rsidR="00943BD9" w:rsidRDefault="00943BD9">
          <w:pPr>
            <w:spacing w:before="180"/>
            <w:ind w:left="17"/>
          </w:pPr>
        </w:p>
      </w:tc>
      <w:tc>
        <w:tcPr>
          <w:tcW w:w="3638" w:type="dxa"/>
          <w:vAlign w:val="bottom"/>
        </w:tcPr>
        <w:p w:rsidR="00943BD9" w:rsidRDefault="00943BD9">
          <w:pPr>
            <w:spacing w:after="20"/>
          </w:pPr>
        </w:p>
      </w:tc>
      <w:bookmarkStart w:id="1" w:name="DOC_bkmClassification1"/>
      <w:tc>
        <w:tcPr>
          <w:tcW w:w="5702" w:type="dxa"/>
          <w:vMerge w:val="restart"/>
          <w:tcMar>
            <w:right w:w="193" w:type="dxa"/>
          </w:tcMar>
        </w:tcPr>
        <w:p w:rsidR="00943BD9" w:rsidRDefault="006125B2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1"/>
        <w:p w:rsidR="00943BD9" w:rsidRDefault="006125B2">
          <w:pPr>
            <w:pStyle w:val="zyxConfid2Red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943BD9">
      <w:trPr>
        <w:cantSplit/>
        <w:trHeight w:val="167"/>
      </w:trPr>
      <w:tc>
        <w:tcPr>
          <w:tcW w:w="979" w:type="dxa"/>
          <w:vMerge/>
        </w:tcPr>
        <w:p w:rsidR="00943BD9" w:rsidRDefault="00943BD9">
          <w:pPr>
            <w:spacing w:before="57"/>
          </w:pPr>
        </w:p>
      </w:tc>
      <w:tc>
        <w:tcPr>
          <w:tcW w:w="3638" w:type="dxa"/>
          <w:vAlign w:val="bottom"/>
        </w:tcPr>
        <w:p w:rsidR="00943BD9" w:rsidRDefault="00943BD9">
          <w:pPr>
            <w:pStyle w:val="Heading9"/>
            <w:spacing w:before="0" w:after="10"/>
          </w:pPr>
        </w:p>
      </w:tc>
      <w:tc>
        <w:tcPr>
          <w:tcW w:w="5702" w:type="dxa"/>
          <w:vMerge/>
          <w:vAlign w:val="bottom"/>
        </w:tcPr>
        <w:p w:rsidR="00943BD9" w:rsidRDefault="00943BD9">
          <w:pPr>
            <w:pStyle w:val="Heading9"/>
            <w:spacing w:before="0" w:after="10"/>
          </w:pPr>
        </w:p>
      </w:tc>
    </w:tr>
  </w:tbl>
  <w:p w:rsidR="00943BD9" w:rsidRDefault="00943B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proofState w:spelling="clean" w:grammar="clean"/>
  <w:attachedTemplate r:id="rId1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5AC6"/>
    <w:rsid w:val="002F432C"/>
    <w:rsid w:val="006125B2"/>
    <w:rsid w:val="00943BD9"/>
    <w:rsid w:val="00D5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49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rsid w:val="00D55AC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rFonts w:eastAsia="Times New Roman"/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rFonts w:eastAsia="Times New Roman"/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rFonts w:eastAsia="Times New Roman"/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rFonts w:eastAsia="Times New Roman"/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Times New Roman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semiHidden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semiHidden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semiHidden/>
    <w:pPr>
      <w:overflowPunct/>
      <w:autoSpaceDE/>
      <w:autoSpaceDN/>
      <w:adjustRightInd/>
      <w:textAlignment w:val="auto"/>
    </w:pPr>
    <w:rPr>
      <w:rFonts w:eastAsia="Times New Roman"/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semiHidden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eastAsia="Times New Roman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eastAsia="Times New Roman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eastAsia="Times New Roman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character" w:styleId="Hyperlink">
    <w:name w:val="Hyperlink"/>
    <w:basedOn w:val="DefaultParagraphFont"/>
    <w:rsid w:val="00D55AC6"/>
    <w:rPr>
      <w:color w:val="0000FF" w:themeColor="hyperlink"/>
      <w:u w:val="single"/>
    </w:rPr>
  </w:style>
  <w:style w:type="paragraph" w:styleId="BodyText2">
    <w:name w:val="Body Text 2"/>
    <w:basedOn w:val="Normal"/>
    <w:link w:val="BodyText2Char"/>
    <w:uiPriority w:val="49"/>
    <w:rsid w:val="00D55A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49"/>
    <w:rsid w:val="00D55AC6"/>
    <w:rPr>
      <w:rFonts w:eastAsiaTheme="minorEastAsia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49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rsid w:val="00D55AC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rFonts w:eastAsia="Times New Roman"/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rFonts w:eastAsia="Times New Roman"/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rFonts w:eastAsia="Times New Roman"/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rFonts w:eastAsia="Times New Roman"/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Times New Roman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semiHidden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semiHidden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semiHidden/>
    <w:pPr>
      <w:overflowPunct/>
      <w:autoSpaceDE/>
      <w:autoSpaceDN/>
      <w:adjustRightInd/>
      <w:textAlignment w:val="auto"/>
    </w:pPr>
    <w:rPr>
      <w:rFonts w:eastAsia="Times New Roman"/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semiHidden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eastAsia="Times New Roman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eastAsia="Times New Roman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eastAsia="Times New Roman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character" w:styleId="Hyperlink">
    <w:name w:val="Hyperlink"/>
    <w:basedOn w:val="DefaultParagraphFont"/>
    <w:rsid w:val="00D55AC6"/>
    <w:rPr>
      <w:color w:val="0000FF" w:themeColor="hyperlink"/>
      <w:u w:val="single"/>
    </w:rPr>
  </w:style>
  <w:style w:type="paragraph" w:styleId="BodyText2">
    <w:name w:val="Body Text 2"/>
    <w:basedOn w:val="Normal"/>
    <w:link w:val="BodyText2Char"/>
    <w:uiPriority w:val="49"/>
    <w:rsid w:val="00D55A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49"/>
    <w:rsid w:val="00D55AC6"/>
    <w:rPr>
      <w:rFonts w:eastAsiaTheme="minorEastAsia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I.De-La-Vega@iaea.or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.Bojkova@iaea.org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iaea\templates\office2010\Communications\IAEA%20Blank%20(r01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BOJKOVA, Velina</dc:creator>
  <cp:lastModifiedBy>BOJKOVA, Velina</cp:lastModifiedBy>
  <cp:revision>1</cp:revision>
  <cp:lastPrinted>2003-10-02T11:54:00Z</cp:lastPrinted>
  <dcterms:created xsi:type="dcterms:W3CDTF">2017-01-04T13:33:00Z</dcterms:created>
  <dcterms:modified xsi:type="dcterms:W3CDTF">2017-01-04T13:34:00Z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