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843DCD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7031C5" w:rsidRPr="00243889" w:rsidRDefault="007031C5" w:rsidP="007031C5">
      <w:pPr>
        <w:jc w:val="both"/>
        <w:rPr>
          <w:b/>
          <w:sz w:val="24"/>
          <w:szCs w:val="24"/>
        </w:rPr>
      </w:pPr>
      <w:r w:rsidRPr="00A64D68">
        <w:rPr>
          <w:b/>
          <w:bCs/>
          <w:sz w:val="28"/>
          <w:szCs w:val="28"/>
        </w:rPr>
        <w:t>Training Workshop on</w:t>
      </w:r>
      <w:r w:rsidRPr="00243889">
        <w:rPr>
          <w:b/>
          <w:bCs/>
          <w:sz w:val="28"/>
          <w:szCs w:val="28"/>
        </w:rPr>
        <w:t xml:space="preserve"> </w:t>
      </w:r>
      <w:r w:rsidRPr="00A64D68">
        <w:rPr>
          <w:b/>
          <w:bCs/>
          <w:sz w:val="28"/>
          <w:szCs w:val="28"/>
        </w:rPr>
        <w:t>Quality Assurance for Nuclear Spectrometry</w:t>
      </w:r>
    </w:p>
    <w:p w:rsidR="007031C5" w:rsidRPr="00243889" w:rsidRDefault="007031C5" w:rsidP="007031C5">
      <w:pPr>
        <w:jc w:val="both"/>
        <w:rPr>
          <w:b/>
          <w:sz w:val="24"/>
          <w:szCs w:val="24"/>
        </w:rPr>
      </w:pPr>
    </w:p>
    <w:p w:rsidR="007031C5" w:rsidRPr="00243889" w:rsidRDefault="007031C5" w:rsidP="007031C5">
      <w:pPr>
        <w:jc w:val="both"/>
        <w:rPr>
          <w:b/>
          <w:sz w:val="24"/>
          <w:szCs w:val="24"/>
        </w:rPr>
      </w:pPr>
      <w:r w:rsidRPr="00243889">
        <w:rPr>
          <w:b/>
          <w:sz w:val="24"/>
          <w:szCs w:val="24"/>
        </w:rPr>
        <w:t>IAEA Headquarters, Vienna, Austria</w:t>
      </w:r>
    </w:p>
    <w:p w:rsidR="007031C5" w:rsidRDefault="007031C5" w:rsidP="007031C5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 w:rsidRPr="0024388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9–23</w:t>
      </w:r>
      <w:r w:rsidRPr="002438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June</w:t>
      </w:r>
      <w:r w:rsidRPr="00243889">
        <w:rPr>
          <w:b/>
          <w:bCs/>
          <w:sz w:val="24"/>
          <w:szCs w:val="24"/>
        </w:rPr>
        <w:t xml:space="preserve"> 2017</w:t>
      </w:r>
    </w:p>
    <w:p w:rsidR="00F46C85" w:rsidRDefault="003C6E6E" w:rsidP="007031C5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bookmarkStart w:id="0" w:name="_GoBack"/>
      <w:r w:rsidR="007031C5">
        <w:rPr>
          <w:b/>
          <w:bCs/>
          <w:sz w:val="26"/>
        </w:rPr>
        <w:t>21</w:t>
      </w:r>
      <w:r w:rsidR="00967F8E">
        <w:rPr>
          <w:b/>
          <w:bCs/>
          <w:sz w:val="26"/>
        </w:rPr>
        <w:t xml:space="preserve"> </w:t>
      </w:r>
      <w:r w:rsidR="007031C5">
        <w:rPr>
          <w:b/>
          <w:bCs/>
          <w:sz w:val="26"/>
        </w:rPr>
        <w:t>April</w:t>
      </w:r>
      <w:r w:rsidR="00D360C0">
        <w:rPr>
          <w:b/>
          <w:bCs/>
          <w:sz w:val="26"/>
        </w:rPr>
        <w:t xml:space="preserve"> 2017</w:t>
      </w:r>
      <w:bookmarkEnd w:id="0"/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527AC4">
              <w:t>f</w:t>
            </w:r>
            <w:r w:rsidR="007D021D">
              <w:t>irst 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527AC4">
            <w:r>
              <w:t xml:space="preserve">Family name and </w:t>
            </w:r>
            <w:r w:rsidR="00527AC4">
              <w:t>f</w:t>
            </w:r>
            <w:r>
              <w:t>irst name</w:t>
            </w:r>
            <w:r w:rsidR="00E56997">
              <w:t>(s)</w:t>
            </w:r>
            <w:r>
              <w:t xml:space="preserve"> of author 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95409">
              <w:rPr>
                <w:smallCaps/>
              </w:rPr>
            </w:r>
            <w:r w:rsidR="0039540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>
              <w:t>he copyright</w:t>
            </w:r>
            <w:r w:rsidR="00E44416">
              <w:t>,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395409">
              <w:rPr>
                <w:smallCaps/>
              </w:rPr>
            </w:r>
            <w:r w:rsidR="00395409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E25064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395409">
              <w:rPr>
                <w:smallCaps/>
              </w:rPr>
            </w:r>
            <w:r w:rsidR="00395409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="00E44416">
              <w:t>T</w:t>
            </w:r>
            <w:r w:rsidRPr="00702241">
              <w:t>he release of electronic presentations to be included in PDF format in the proceedings and on</w:t>
            </w:r>
            <w:r w:rsidR="00B737FB" w:rsidRPr="00702241">
              <w:t xml:space="preserve"> </w:t>
            </w:r>
            <w:r w:rsidRPr="00702241">
              <w:t>the IAEA website (if applicable)</w:t>
            </w:r>
            <w:r w:rsidR="00E44416" w:rsidRPr="00702241">
              <w:t>.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="00E44416">
              <w:rPr>
                <w:b/>
                <w:bCs/>
              </w:rPr>
              <w:t xml:space="preserve"> 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E44416">
      <w:headerReference w:type="default" r:id="rId10"/>
      <w:footerReference w:type="default" r:id="rId11"/>
      <w:headerReference w:type="first" r:id="rId12"/>
      <w:type w:val="oddPage"/>
      <w:pgSz w:w="11907" w:h="16840" w:code="9"/>
      <w:pgMar w:top="1276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7945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43DCD" w:rsidRPr="00843DCD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D0F6A" wp14:editId="06A5222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1C51C5" wp14:editId="4179A1F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843DCD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843DCD">
            <w:rPr>
              <w:bCs w:val="0"/>
              <w:color w:val="auto"/>
              <w:sz w:val="28"/>
              <w:szCs w:val="28"/>
            </w:rPr>
            <w:t>F</w:t>
          </w:r>
          <w:r w:rsidRPr="00843DCD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843DCD">
            <w:rPr>
              <w:caps w:val="0"/>
              <w:color w:val="auto"/>
              <w:sz w:val="28"/>
              <w:szCs w:val="28"/>
            </w:rPr>
            <w:t xml:space="preserve"> B</w:t>
          </w:r>
          <w:r w:rsidRPr="00843DCD">
            <w:rPr>
              <w:caps w:val="0"/>
              <w:color w:val="auto"/>
              <w:sz w:val="28"/>
              <w:szCs w:val="28"/>
            </w:rPr>
            <w:br/>
          </w:r>
          <w:r w:rsidR="00395409">
            <w:rPr>
              <w:caps w:val="0"/>
              <w:color w:val="auto"/>
              <w:sz w:val="24"/>
              <w:szCs w:val="24"/>
            </w:rPr>
            <w:t>F1-</w:t>
          </w:r>
          <w:r w:rsidR="007031C5">
            <w:rPr>
              <w:caps w:val="0"/>
              <w:color w:val="auto"/>
              <w:sz w:val="24"/>
              <w:szCs w:val="24"/>
            </w:rPr>
            <w:t>TR-52968</w:t>
          </w:r>
        </w:p>
        <w:p w:rsidR="000D7190" w:rsidRPr="00843DCD" w:rsidRDefault="000D7190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C33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2403F"/>
    <w:rsid w:val="001432D6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57C"/>
    <w:rsid w:val="0022584B"/>
    <w:rsid w:val="002608BB"/>
    <w:rsid w:val="002676BF"/>
    <w:rsid w:val="00281D37"/>
    <w:rsid w:val="00284957"/>
    <w:rsid w:val="002868DD"/>
    <w:rsid w:val="002935B8"/>
    <w:rsid w:val="002B1259"/>
    <w:rsid w:val="002C1E0A"/>
    <w:rsid w:val="002C2D3B"/>
    <w:rsid w:val="002D6B3B"/>
    <w:rsid w:val="002E37B6"/>
    <w:rsid w:val="003000E4"/>
    <w:rsid w:val="003019CC"/>
    <w:rsid w:val="00306DB9"/>
    <w:rsid w:val="0031401B"/>
    <w:rsid w:val="00330E24"/>
    <w:rsid w:val="00342680"/>
    <w:rsid w:val="00361EC5"/>
    <w:rsid w:val="00386681"/>
    <w:rsid w:val="0038768A"/>
    <w:rsid w:val="003935D5"/>
    <w:rsid w:val="00395409"/>
    <w:rsid w:val="003A1DEA"/>
    <w:rsid w:val="003A7670"/>
    <w:rsid w:val="003B7945"/>
    <w:rsid w:val="003B7FB4"/>
    <w:rsid w:val="003C0D73"/>
    <w:rsid w:val="003C6E6E"/>
    <w:rsid w:val="003C7113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71B8D"/>
    <w:rsid w:val="004A6436"/>
    <w:rsid w:val="004A6C2B"/>
    <w:rsid w:val="004B66A6"/>
    <w:rsid w:val="004C53E2"/>
    <w:rsid w:val="004D7B5C"/>
    <w:rsid w:val="00527AC4"/>
    <w:rsid w:val="00537C60"/>
    <w:rsid w:val="00541A0F"/>
    <w:rsid w:val="005449AD"/>
    <w:rsid w:val="00553D6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02E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02241"/>
    <w:rsid w:val="007031C5"/>
    <w:rsid w:val="007115D4"/>
    <w:rsid w:val="00715C7A"/>
    <w:rsid w:val="007238AA"/>
    <w:rsid w:val="00725499"/>
    <w:rsid w:val="00733B03"/>
    <w:rsid w:val="00734573"/>
    <w:rsid w:val="00741310"/>
    <w:rsid w:val="00742266"/>
    <w:rsid w:val="00753036"/>
    <w:rsid w:val="00756F28"/>
    <w:rsid w:val="00762D07"/>
    <w:rsid w:val="00764A80"/>
    <w:rsid w:val="00794FFB"/>
    <w:rsid w:val="007B59D3"/>
    <w:rsid w:val="007D021D"/>
    <w:rsid w:val="007F0AF8"/>
    <w:rsid w:val="007F7AB2"/>
    <w:rsid w:val="00812C5E"/>
    <w:rsid w:val="00825110"/>
    <w:rsid w:val="00830F4B"/>
    <w:rsid w:val="00843DCD"/>
    <w:rsid w:val="0085093B"/>
    <w:rsid w:val="00861E80"/>
    <w:rsid w:val="0086235C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28BA"/>
    <w:rsid w:val="00937766"/>
    <w:rsid w:val="00941293"/>
    <w:rsid w:val="00952203"/>
    <w:rsid w:val="00954AFA"/>
    <w:rsid w:val="0096627D"/>
    <w:rsid w:val="00967F8E"/>
    <w:rsid w:val="0097018B"/>
    <w:rsid w:val="00974B30"/>
    <w:rsid w:val="00982B8F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17DAC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136E"/>
    <w:rsid w:val="00B620B6"/>
    <w:rsid w:val="00B65833"/>
    <w:rsid w:val="00B737FB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4E37"/>
    <w:rsid w:val="00CE2421"/>
    <w:rsid w:val="00CE4B9F"/>
    <w:rsid w:val="00D04D6D"/>
    <w:rsid w:val="00D26E1F"/>
    <w:rsid w:val="00D32B4E"/>
    <w:rsid w:val="00D360C0"/>
    <w:rsid w:val="00D411FA"/>
    <w:rsid w:val="00D767F3"/>
    <w:rsid w:val="00D94D49"/>
    <w:rsid w:val="00E138E8"/>
    <w:rsid w:val="00E25064"/>
    <w:rsid w:val="00E33CE8"/>
    <w:rsid w:val="00E425A1"/>
    <w:rsid w:val="00E4363B"/>
    <w:rsid w:val="00E44416"/>
    <w:rsid w:val="00E5358C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8C07-7668-47F9-82D0-AC39B4D5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272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1885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PADILLA ALVAREZ, Roman</cp:lastModifiedBy>
  <cp:revision>3</cp:revision>
  <cp:lastPrinted>2017-02-13T07:56:00Z</cp:lastPrinted>
  <dcterms:created xsi:type="dcterms:W3CDTF">2017-02-22T11:57:00Z</dcterms:created>
  <dcterms:modified xsi:type="dcterms:W3CDTF">2017-02-22T11:59:00Z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