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:rsidTr="00997CD2">
        <w:trPr>
          <w:cantSplit/>
          <w:trHeight w:hRule="exact" w:val="2276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470B58" w:rsidRPr="009D2C91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470B58">
              <w:rPr>
                <w:rFonts w:cs="Arial"/>
                <w:b/>
                <w:bCs/>
                <w:szCs w:val="40"/>
              </w:rPr>
              <w:t>Form for Submission of a Paper</w:t>
            </w:r>
            <w:r w:rsidRPr="00470B58">
              <w:rPr>
                <w:rFonts w:cs="Arial"/>
                <w:b/>
                <w:bCs/>
                <w:szCs w:val="40"/>
              </w:rPr>
              <w:br/>
            </w:r>
          </w:p>
          <w:p w:rsidR="00470B58" w:rsidRDefault="00997CD2" w:rsidP="00944F6B">
            <w:pPr>
              <w:jc w:val="both"/>
              <w:rPr>
                <w:b/>
                <w:sz w:val="28"/>
                <w:szCs w:val="28"/>
              </w:rPr>
            </w:pPr>
            <w:r w:rsidRPr="00FE0FC3">
              <w:rPr>
                <w:b/>
                <w:bCs/>
                <w:sz w:val="28"/>
                <w:szCs w:val="28"/>
              </w:rPr>
              <w:t>International Experts’ Meeting on Strengthening Research and Development Effectiveness in the Light of the Accident at the Fukushima Daiichi Nuclear Power Plant</w:t>
            </w:r>
            <w:r w:rsidR="00FA73C7">
              <w:rPr>
                <w:b/>
                <w:bCs/>
                <w:sz w:val="28"/>
                <w:szCs w:val="28"/>
              </w:rPr>
              <w:t xml:space="preserve"> (IEM</w:t>
            </w:r>
            <w:r w:rsidR="00944F6B">
              <w:rPr>
                <w:b/>
                <w:bCs/>
                <w:sz w:val="28"/>
                <w:szCs w:val="28"/>
              </w:rPr>
              <w:t>-</w:t>
            </w:r>
            <w:r w:rsidR="00FA73C7">
              <w:rPr>
                <w:b/>
                <w:bCs/>
                <w:sz w:val="28"/>
                <w:szCs w:val="28"/>
              </w:rPr>
              <w:t>8)</w:t>
            </w:r>
          </w:p>
          <w:p w:rsidR="00470B58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9D311D" w:rsidRDefault="00470B58" w:rsidP="00997CD2">
            <w:pPr>
              <w:jc w:val="both"/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  <w:r w:rsidR="00997CD2">
              <w:rPr>
                <w:b/>
                <w:sz w:val="24"/>
                <w:szCs w:val="24"/>
              </w:rPr>
              <w:t xml:space="preserve">, </w:t>
            </w:r>
            <w:r w:rsidR="00997CD2" w:rsidRPr="00997CD2">
              <w:rPr>
                <w:b/>
                <w:bCs/>
                <w:sz w:val="24"/>
                <w:szCs w:val="24"/>
              </w:rPr>
              <w:t>16</w:t>
            </w:r>
            <w:r w:rsidRPr="00997CD2">
              <w:rPr>
                <w:b/>
                <w:bCs/>
                <w:sz w:val="24"/>
                <w:szCs w:val="24"/>
              </w:rPr>
              <w:t>–</w:t>
            </w:r>
            <w:r w:rsidR="00997CD2" w:rsidRPr="00997CD2">
              <w:rPr>
                <w:b/>
                <w:bCs/>
                <w:sz w:val="24"/>
                <w:szCs w:val="24"/>
              </w:rPr>
              <w:t>20 February 2015</w:t>
            </w:r>
          </w:p>
        </w:tc>
      </w:tr>
    </w:tbl>
    <w:p w:rsidR="003C6E6E" w:rsidRPr="00BA6E9E" w:rsidRDefault="003C6E6E" w:rsidP="00997CD2">
      <w:pPr>
        <w:pStyle w:val="BodyText2"/>
        <w:spacing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  <w:bookmarkStart w:id="0" w:name="_GoBack"/>
      <w:bookmarkEnd w:id="0"/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997CD2" w:rsidRDefault="00470B58" w:rsidP="00997CD2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 xml:space="preserve">: </w:t>
      </w:r>
      <w:r w:rsidR="00997CD2" w:rsidRPr="00997CD2">
        <w:rPr>
          <w:b/>
          <w:bCs/>
          <w:sz w:val="26"/>
          <w:szCs w:val="26"/>
        </w:rPr>
        <w:t>31 October 2014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93DC4">
              <w:rPr>
                <w:smallCaps/>
              </w:rPr>
            </w:r>
            <w:r w:rsidR="00593DC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997CD2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593DC4">
              <w:rPr>
                <w:smallCaps/>
              </w:rPr>
            </w:r>
            <w:r w:rsidR="00593DC4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  <w:t xml:space="preserve">the non-exclusive, royalty-free </w:t>
            </w:r>
            <w:r w:rsidRPr="00997CD2">
              <w:t>licence (this option is only for those authors whose parent institution does not allow them to transfer the copyright for work carried out in that institution)</w:t>
            </w:r>
            <w:r w:rsidR="00B431E8" w:rsidRPr="00997CD2">
              <w:t xml:space="preserve"> </w:t>
            </w:r>
            <w:r w:rsidRPr="00997CD2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997CD2" w:rsidRDefault="00997CD2" w:rsidP="00997CD2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93DC4">
              <w:rPr>
                <w:smallCaps/>
              </w:rPr>
            </w:r>
            <w:r w:rsidR="00593DC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997CD2" w:rsidRDefault="00997CD2" w:rsidP="00997CD2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997CD2" w:rsidRDefault="00997CD2" w:rsidP="00B431E8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A9125C">
      <w:pPr>
        <w:pStyle w:val="BodyText"/>
      </w:pPr>
    </w:p>
    <w:sectPr w:rsidR="009D311D" w:rsidSect="00997CD2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73C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73C7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0A62068D" wp14:editId="6DA2083E">
                <wp:extent cx="523875" cy="466725"/>
                <wp:effectExtent l="0" t="0" r="9525" b="9525"/>
                <wp:docPr id="5" name="Picture 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C231520" wp14:editId="68EE6E53">
                <wp:extent cx="666750" cy="180975"/>
                <wp:effectExtent l="0" t="0" r="0" b="9525"/>
                <wp:docPr id="6" name="Picture 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997CD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997CD2" w:rsidRPr="00FE0FC3">
            <w:rPr>
              <w:caps w:val="0"/>
              <w:color w:val="auto"/>
              <w:sz w:val="24"/>
              <w:szCs w:val="24"/>
            </w:rPr>
            <w:t>IAEA-CN-235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3DC4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600DA4"/>
    <w:rsid w:val="00633275"/>
    <w:rsid w:val="00642AC1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4BFA"/>
    <w:rsid w:val="00725499"/>
    <w:rsid w:val="00733B03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46B6"/>
    <w:rsid w:val="008921E1"/>
    <w:rsid w:val="008A01D5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44F6B"/>
    <w:rsid w:val="00952203"/>
    <w:rsid w:val="00954AFA"/>
    <w:rsid w:val="0096627D"/>
    <w:rsid w:val="0097018B"/>
    <w:rsid w:val="00974B30"/>
    <w:rsid w:val="00985168"/>
    <w:rsid w:val="009956E1"/>
    <w:rsid w:val="00997CD2"/>
    <w:rsid w:val="009A02C8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4413"/>
    <w:rsid w:val="00A75C0F"/>
    <w:rsid w:val="00A9125C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821B9"/>
    <w:rsid w:val="00C919C0"/>
    <w:rsid w:val="00CA06DD"/>
    <w:rsid w:val="00CC4E37"/>
    <w:rsid w:val="00CE4B9F"/>
    <w:rsid w:val="00D32B4E"/>
    <w:rsid w:val="00D411FA"/>
    <w:rsid w:val="00D767F3"/>
    <w:rsid w:val="00D94D49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75BA3"/>
    <w:rsid w:val="00F80168"/>
    <w:rsid w:val="00FA73C7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B742-91D7-4677-954B-E517DEAC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1952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4</cp:revision>
  <cp:lastPrinted>2014-07-10T10:23:00Z</cp:lastPrinted>
  <dcterms:created xsi:type="dcterms:W3CDTF">2014-08-18T15:58:00Z</dcterms:created>
  <dcterms:modified xsi:type="dcterms:W3CDTF">2014-08-19T10:46:00Z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