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50F7" w:rsidRDefault="007850F7" w:rsidP="000A532B">
      <w:pPr>
        <w:rPr>
          <w:rFonts w:ascii="Times New Roman" w:hAnsi="Times New Roman"/>
          <w:b/>
          <w:sz w:val="36"/>
          <w:szCs w:val="36"/>
        </w:rPr>
      </w:pPr>
      <w:bookmarkStart w:id="0" w:name="_GoBack"/>
      <w:bookmarkEnd w:id="0"/>
      <w:r>
        <w:rPr>
          <w:rFonts w:ascii="Times New Roman" w:hAnsi="Times New Roman"/>
          <w:b/>
          <w:sz w:val="36"/>
          <w:szCs w:val="36"/>
        </w:rPr>
        <w:t>Guidelines: Poster Preparation and Display</w:t>
      </w:r>
    </w:p>
    <w:p w:rsidR="007850F7" w:rsidRDefault="007850F7" w:rsidP="000A532B">
      <w:pPr>
        <w:rPr>
          <w:rFonts w:ascii="Times New Roman" w:hAnsi="Times New Roman"/>
          <w:b/>
          <w:sz w:val="36"/>
          <w:szCs w:val="36"/>
        </w:rPr>
      </w:pPr>
    </w:p>
    <w:p w:rsidR="000A532B" w:rsidRPr="00ED7ABB" w:rsidRDefault="000A532B" w:rsidP="000A532B">
      <w:pPr>
        <w:rPr>
          <w:rFonts w:ascii="Times New Roman" w:hAnsi="Times New Roman"/>
          <w:b/>
          <w:sz w:val="28"/>
          <w:szCs w:val="28"/>
          <w:u w:val="single"/>
        </w:rPr>
      </w:pPr>
      <w:r w:rsidRPr="00ED7ABB">
        <w:rPr>
          <w:rFonts w:ascii="Times New Roman" w:hAnsi="Times New Roman"/>
          <w:b/>
          <w:sz w:val="28"/>
          <w:szCs w:val="28"/>
          <w:u w:val="single"/>
        </w:rPr>
        <w:t>Display</w:t>
      </w:r>
      <w:r w:rsidR="007850F7" w:rsidRPr="00ED7ABB">
        <w:rPr>
          <w:rFonts w:ascii="Times New Roman" w:hAnsi="Times New Roman"/>
          <w:b/>
          <w:sz w:val="28"/>
          <w:szCs w:val="28"/>
          <w:u w:val="single"/>
        </w:rPr>
        <w:t>/</w:t>
      </w:r>
      <w:r w:rsidRPr="00ED7ABB">
        <w:rPr>
          <w:rFonts w:ascii="Times New Roman" w:hAnsi="Times New Roman"/>
          <w:b/>
          <w:sz w:val="28"/>
          <w:szCs w:val="28"/>
          <w:u w:val="single"/>
        </w:rPr>
        <w:t>Presentation of Posters</w:t>
      </w:r>
    </w:p>
    <w:p w:rsidR="000A532B" w:rsidRDefault="000A532B" w:rsidP="000A532B">
      <w:pPr>
        <w:jc w:val="both"/>
        <w:rPr>
          <w:rFonts w:cs="Arial"/>
          <w:sz w:val="20"/>
        </w:rPr>
      </w:pPr>
    </w:p>
    <w:p w:rsidR="000A532B" w:rsidRPr="00F45AD3" w:rsidRDefault="000A532B" w:rsidP="000A532B">
      <w:pPr>
        <w:rPr>
          <w:rFonts w:ascii="Times New Roman" w:hAnsi="Times New Roman"/>
          <w:lang w:val="en-GB"/>
        </w:rPr>
      </w:pPr>
      <w:r w:rsidRPr="00F45AD3">
        <w:rPr>
          <w:rFonts w:ascii="Times New Roman" w:hAnsi="Times New Roman"/>
          <w:lang w:val="en-GB"/>
        </w:rPr>
        <w:t xml:space="preserve">All posters will be displayed for the entire duration of the </w:t>
      </w:r>
      <w:r>
        <w:rPr>
          <w:rFonts w:ascii="Times New Roman" w:hAnsi="Times New Roman"/>
          <w:lang w:val="en-GB"/>
        </w:rPr>
        <w:t>symposium</w:t>
      </w:r>
      <w:r w:rsidRPr="00F45AD3">
        <w:rPr>
          <w:rFonts w:ascii="Times New Roman" w:hAnsi="Times New Roman"/>
          <w:lang w:val="en-GB"/>
        </w:rPr>
        <w:t xml:space="preserve">.  </w:t>
      </w:r>
    </w:p>
    <w:p w:rsidR="000A532B" w:rsidRPr="00F45AD3" w:rsidRDefault="000A532B" w:rsidP="000A532B">
      <w:pPr>
        <w:rPr>
          <w:rFonts w:ascii="Times New Roman" w:hAnsi="Times New Roman"/>
          <w:lang w:val="en-GB"/>
        </w:rPr>
      </w:pPr>
    </w:p>
    <w:p w:rsidR="000A532B" w:rsidRPr="007850F7" w:rsidRDefault="000A532B" w:rsidP="007850F7">
      <w:pPr>
        <w:jc w:val="both"/>
        <w:rPr>
          <w:rFonts w:ascii="Times New Roman" w:hAnsi="Times New Roman"/>
          <w:lang w:val="en-GB"/>
        </w:rPr>
      </w:pPr>
      <w:r w:rsidRPr="007850F7">
        <w:rPr>
          <w:rFonts w:ascii="Times New Roman" w:hAnsi="Times New Roman"/>
          <w:lang w:val="en-GB"/>
        </w:rPr>
        <w:t xml:space="preserve">To permit maximum viewing of posters, authors are encouraged to mount their posters as soon as possible upon arrival at the symposium. Please find the poster board bearing your paper number and affix your poster to it. Should you require assistance, please see the conference desk.  </w:t>
      </w:r>
    </w:p>
    <w:p w:rsidR="000A532B" w:rsidRDefault="000A532B" w:rsidP="007850F7">
      <w:pPr>
        <w:jc w:val="both"/>
        <w:rPr>
          <w:rFonts w:ascii="Times New Roman" w:hAnsi="Times New Roman"/>
          <w:lang w:val="en-GB"/>
        </w:rPr>
      </w:pPr>
    </w:p>
    <w:p w:rsidR="000A532B" w:rsidRPr="007850F7" w:rsidRDefault="003F56B9" w:rsidP="007850F7">
      <w:pPr>
        <w:jc w:val="both"/>
        <w:rPr>
          <w:rFonts w:ascii="Times New Roman" w:hAnsi="Times New Roman"/>
          <w:lang w:val="en-GB"/>
        </w:rPr>
      </w:pPr>
      <w:r>
        <w:rPr>
          <w:rFonts w:ascii="Times New Roman" w:hAnsi="Times New Roman"/>
          <w:lang w:val="en-GB"/>
        </w:rPr>
        <w:t>As far as possible a</w:t>
      </w:r>
      <w:r w:rsidR="000A532B" w:rsidRPr="00AD27BE">
        <w:rPr>
          <w:rFonts w:ascii="Times New Roman" w:hAnsi="Times New Roman"/>
          <w:lang w:val="en-GB"/>
        </w:rPr>
        <w:t xml:space="preserve">uthors are requested to be present at their posters </w:t>
      </w:r>
      <w:r>
        <w:rPr>
          <w:rFonts w:ascii="Times New Roman" w:hAnsi="Times New Roman"/>
          <w:lang w:val="en-GB"/>
        </w:rPr>
        <w:t xml:space="preserve">during the coffee breaks </w:t>
      </w:r>
      <w:r w:rsidR="000A532B" w:rsidRPr="00AD27BE">
        <w:rPr>
          <w:rFonts w:ascii="Times New Roman" w:hAnsi="Times New Roman"/>
          <w:lang w:val="en-GB"/>
        </w:rPr>
        <w:t>for discussion with interested participants.</w:t>
      </w:r>
      <w:r w:rsidR="000A532B" w:rsidRPr="007850F7">
        <w:rPr>
          <w:rFonts w:ascii="Times New Roman" w:hAnsi="Times New Roman"/>
          <w:lang w:val="en-GB"/>
        </w:rPr>
        <w:t xml:space="preserve"> </w:t>
      </w:r>
    </w:p>
    <w:p w:rsidR="000A532B" w:rsidRDefault="000A532B" w:rsidP="007850F7">
      <w:pPr>
        <w:jc w:val="both"/>
        <w:rPr>
          <w:rFonts w:ascii="Times New Roman" w:hAnsi="Times New Roman"/>
          <w:lang w:val="en-GB"/>
        </w:rPr>
      </w:pPr>
    </w:p>
    <w:p w:rsidR="00ED7ABB" w:rsidRPr="007850F7" w:rsidRDefault="00ED7ABB" w:rsidP="007850F7">
      <w:pPr>
        <w:jc w:val="both"/>
        <w:rPr>
          <w:rFonts w:ascii="Times New Roman" w:hAnsi="Times New Roman"/>
          <w:lang w:val="en-GB"/>
        </w:rPr>
      </w:pPr>
    </w:p>
    <w:p w:rsidR="000A532B" w:rsidRPr="00ED7ABB" w:rsidRDefault="000A532B" w:rsidP="000A532B">
      <w:pPr>
        <w:spacing w:before="120"/>
        <w:rPr>
          <w:rFonts w:ascii="Times New Roman" w:hAnsi="Times New Roman"/>
          <w:b/>
          <w:sz w:val="28"/>
          <w:szCs w:val="28"/>
          <w:u w:val="single"/>
          <w:lang w:val="en-GB"/>
        </w:rPr>
      </w:pPr>
      <w:r w:rsidRPr="00ED7ABB">
        <w:rPr>
          <w:rFonts w:ascii="Times New Roman" w:hAnsi="Times New Roman"/>
          <w:b/>
          <w:sz w:val="28"/>
          <w:szCs w:val="28"/>
          <w:u w:val="single"/>
          <w:lang w:val="en-GB"/>
        </w:rPr>
        <w:t>Preparation of Posters</w:t>
      </w:r>
    </w:p>
    <w:p w:rsidR="000A532B" w:rsidRPr="00D60E3E" w:rsidRDefault="000A532B" w:rsidP="000A532B">
      <w:pPr>
        <w:spacing w:before="120"/>
        <w:jc w:val="both"/>
        <w:rPr>
          <w:rFonts w:ascii="Times New Roman" w:hAnsi="Times New Roman"/>
          <w:szCs w:val="22"/>
        </w:rPr>
      </w:pPr>
      <w:r w:rsidRPr="00D60E3E">
        <w:rPr>
          <w:rFonts w:ascii="Times New Roman" w:hAnsi="Times New Roman"/>
          <w:szCs w:val="22"/>
        </w:rPr>
        <w:t>The poster should be a visual presentation of your submitted extended synopsis. Posters should meet the following criteria:</w:t>
      </w:r>
    </w:p>
    <w:p w:rsidR="000A532B" w:rsidRPr="007850F7" w:rsidRDefault="007850F7" w:rsidP="000A532B">
      <w:pPr>
        <w:spacing w:before="120"/>
        <w:jc w:val="both"/>
        <w:rPr>
          <w:rFonts w:ascii="Times New Roman" w:hAnsi="Times New Roman"/>
          <w:b/>
          <w:sz w:val="24"/>
          <w:szCs w:val="24"/>
        </w:rPr>
      </w:pPr>
      <w:r>
        <w:rPr>
          <w:rFonts w:ascii="Times New Roman" w:hAnsi="Times New Roman"/>
          <w:b/>
          <w:sz w:val="24"/>
          <w:szCs w:val="24"/>
        </w:rPr>
        <w:t>Poster Size</w:t>
      </w:r>
    </w:p>
    <w:p w:rsidR="00CF2BE5" w:rsidRPr="00CF2BE5" w:rsidRDefault="00795EF1" w:rsidP="007850F7">
      <w:pPr>
        <w:suppressAutoHyphens/>
        <w:spacing w:after="120"/>
        <w:ind w:right="1247"/>
        <w:jc w:val="both"/>
        <w:rPr>
          <w:rFonts w:ascii="Times New Roman" w:hAnsi="Times New Roman"/>
          <w:szCs w:val="22"/>
        </w:rPr>
      </w:pPr>
      <w:r>
        <w:rPr>
          <w:rFonts w:ascii="Times New Roman" w:hAnsi="Times New Roman"/>
          <w:szCs w:val="22"/>
        </w:rPr>
        <w:t xml:space="preserve">All posters should be in portrait format and </w:t>
      </w:r>
      <w:r w:rsidR="002015B7">
        <w:rPr>
          <w:rFonts w:ascii="Times New Roman" w:hAnsi="Times New Roman"/>
          <w:szCs w:val="22"/>
        </w:rPr>
        <w:t>size: A0 (</w:t>
      </w:r>
      <w:r w:rsidR="00995018">
        <w:rPr>
          <w:rFonts w:ascii="Times New Roman" w:hAnsi="Times New Roman"/>
          <w:b/>
          <w:szCs w:val="22"/>
        </w:rPr>
        <w:t>1189 mm</w:t>
      </w:r>
      <w:r w:rsidR="000A532B" w:rsidRPr="00795EF1">
        <w:rPr>
          <w:rFonts w:ascii="Times New Roman" w:hAnsi="Times New Roman"/>
          <w:b/>
          <w:szCs w:val="22"/>
        </w:rPr>
        <w:t xml:space="preserve"> high and </w:t>
      </w:r>
      <w:r w:rsidR="00995018">
        <w:rPr>
          <w:rFonts w:ascii="Times New Roman" w:hAnsi="Times New Roman"/>
          <w:b/>
          <w:szCs w:val="22"/>
        </w:rPr>
        <w:t>841 mm</w:t>
      </w:r>
      <w:r w:rsidR="000A532B" w:rsidRPr="00795EF1">
        <w:rPr>
          <w:rFonts w:ascii="Times New Roman" w:hAnsi="Times New Roman"/>
          <w:b/>
          <w:szCs w:val="22"/>
        </w:rPr>
        <w:t xml:space="preserve"> wide</w:t>
      </w:r>
      <w:r w:rsidR="002015B7">
        <w:rPr>
          <w:rFonts w:ascii="Times New Roman" w:hAnsi="Times New Roman"/>
          <w:b/>
          <w:szCs w:val="22"/>
        </w:rPr>
        <w:t>)</w:t>
      </w:r>
      <w:r>
        <w:rPr>
          <w:rFonts w:ascii="Times New Roman" w:hAnsi="Times New Roman"/>
          <w:szCs w:val="22"/>
        </w:rPr>
        <w:t xml:space="preserve">. </w:t>
      </w:r>
    </w:p>
    <w:p w:rsidR="000A532B" w:rsidRPr="007850F7" w:rsidRDefault="007850F7" w:rsidP="007850F7">
      <w:pPr>
        <w:spacing w:before="120"/>
        <w:jc w:val="both"/>
        <w:rPr>
          <w:rFonts w:ascii="Times New Roman" w:hAnsi="Times New Roman"/>
          <w:b/>
          <w:sz w:val="24"/>
          <w:szCs w:val="24"/>
        </w:rPr>
      </w:pPr>
      <w:r>
        <w:rPr>
          <w:rFonts w:ascii="Times New Roman" w:hAnsi="Times New Roman"/>
          <w:b/>
          <w:sz w:val="24"/>
          <w:szCs w:val="24"/>
        </w:rPr>
        <w:t>Lettering</w:t>
      </w:r>
    </w:p>
    <w:p w:rsidR="000A532B" w:rsidRPr="00B77049" w:rsidRDefault="000A532B" w:rsidP="007850F7">
      <w:pPr>
        <w:pStyle w:val="Heading6"/>
        <w:tabs>
          <w:tab w:val="left" w:pos="270"/>
        </w:tabs>
        <w:spacing w:before="120"/>
        <w:jc w:val="both"/>
        <w:rPr>
          <w:b w:val="0"/>
          <w:bCs w:val="0"/>
          <w:sz w:val="22"/>
          <w:szCs w:val="22"/>
        </w:rPr>
      </w:pPr>
      <w:r w:rsidRPr="00B77049">
        <w:rPr>
          <w:b w:val="0"/>
          <w:sz w:val="22"/>
          <w:szCs w:val="22"/>
        </w:rPr>
        <w:t xml:space="preserve">The poster should be easily readable at a distance of </w:t>
      </w:r>
      <w:r w:rsidRPr="00182BB1">
        <w:rPr>
          <w:b w:val="0"/>
          <w:sz w:val="22"/>
          <w:szCs w:val="22"/>
        </w:rPr>
        <w:t>two metres</w:t>
      </w:r>
      <w:r w:rsidRPr="00B77049">
        <w:rPr>
          <w:b w:val="0"/>
          <w:sz w:val="22"/>
          <w:szCs w:val="22"/>
        </w:rPr>
        <w:t>. Use UPPER and lower case for general content</w:t>
      </w:r>
      <w:r>
        <w:rPr>
          <w:b w:val="0"/>
          <w:sz w:val="22"/>
          <w:szCs w:val="22"/>
        </w:rPr>
        <w:t>,</w:t>
      </w:r>
      <w:r w:rsidRPr="00B77049">
        <w:rPr>
          <w:b w:val="0"/>
          <w:sz w:val="22"/>
          <w:szCs w:val="22"/>
        </w:rPr>
        <w:t xml:space="preserve"> as </w:t>
      </w:r>
      <w:r w:rsidRPr="00182BB1">
        <w:rPr>
          <w:b w:val="0"/>
          <w:sz w:val="22"/>
          <w:szCs w:val="22"/>
        </w:rPr>
        <w:t>all-capital text is difficult to read</w:t>
      </w:r>
      <w:r w:rsidRPr="00B77049">
        <w:rPr>
          <w:b w:val="0"/>
          <w:sz w:val="22"/>
          <w:szCs w:val="22"/>
        </w:rPr>
        <w:t xml:space="preserve">. Avoid using mixtures of type/font styles. </w:t>
      </w:r>
      <w:r w:rsidRPr="00182BB1">
        <w:rPr>
          <w:b w:val="0"/>
          <w:sz w:val="22"/>
          <w:szCs w:val="22"/>
        </w:rPr>
        <w:t>Left justify text</w:t>
      </w:r>
      <w:r>
        <w:rPr>
          <w:b w:val="0"/>
          <w:sz w:val="22"/>
          <w:szCs w:val="22"/>
        </w:rPr>
        <w:t>,</w:t>
      </w:r>
      <w:r w:rsidRPr="00182BB1">
        <w:rPr>
          <w:b w:val="0"/>
          <w:sz w:val="22"/>
          <w:szCs w:val="22"/>
        </w:rPr>
        <w:t xml:space="preserve"> as it is easier on the eyes of the reader.</w:t>
      </w:r>
      <w:r w:rsidRPr="00B77049">
        <w:rPr>
          <w:b w:val="0"/>
          <w:bCs w:val="0"/>
          <w:sz w:val="22"/>
          <w:szCs w:val="22"/>
        </w:rPr>
        <w:t xml:space="preserve"> </w:t>
      </w:r>
    </w:p>
    <w:p w:rsidR="000A532B" w:rsidRDefault="007850F7" w:rsidP="007850F7">
      <w:pPr>
        <w:pStyle w:val="Heading6"/>
        <w:tabs>
          <w:tab w:val="left" w:pos="270"/>
        </w:tabs>
        <w:spacing w:before="120"/>
        <w:jc w:val="both"/>
        <w:rPr>
          <w:bCs w:val="0"/>
          <w:sz w:val="24"/>
          <w:szCs w:val="24"/>
        </w:rPr>
      </w:pPr>
      <w:r>
        <w:rPr>
          <w:bCs w:val="0"/>
          <w:sz w:val="24"/>
          <w:szCs w:val="24"/>
        </w:rPr>
        <w:t>Graphs/Photographs</w:t>
      </w:r>
    </w:p>
    <w:p w:rsidR="000A532B" w:rsidRPr="00B77049" w:rsidRDefault="000A532B" w:rsidP="007850F7">
      <w:pPr>
        <w:spacing w:before="120"/>
        <w:jc w:val="both"/>
        <w:rPr>
          <w:rFonts w:ascii="Times New Roman" w:hAnsi="Times New Roman"/>
          <w:bCs/>
          <w:szCs w:val="22"/>
        </w:rPr>
      </w:pPr>
      <w:r w:rsidRPr="00B77049">
        <w:rPr>
          <w:rFonts w:ascii="Times New Roman" w:hAnsi="Times New Roman"/>
          <w:szCs w:val="22"/>
        </w:rPr>
        <w:t>For visual effect, it is recommended that graphs be no smaller than 120</w:t>
      </w:r>
      <w:r>
        <w:rPr>
          <w:rFonts w:ascii="Times New Roman" w:hAnsi="Times New Roman"/>
          <w:szCs w:val="22"/>
        </w:rPr>
        <w:t> </w:t>
      </w:r>
      <w:r w:rsidRPr="00B77049">
        <w:rPr>
          <w:rFonts w:ascii="Times New Roman" w:hAnsi="Times New Roman"/>
          <w:szCs w:val="22"/>
        </w:rPr>
        <w:t xml:space="preserve">mm </w:t>
      </w:r>
      <w:r>
        <w:rPr>
          <w:rFonts w:ascii="Times New Roman" w:hAnsi="Times New Roman"/>
          <w:szCs w:val="22"/>
        </w:rPr>
        <w:t>×</w:t>
      </w:r>
      <w:r w:rsidRPr="00B77049">
        <w:rPr>
          <w:rFonts w:ascii="Times New Roman" w:hAnsi="Times New Roman"/>
          <w:szCs w:val="22"/>
        </w:rPr>
        <w:t xml:space="preserve"> 180</w:t>
      </w:r>
      <w:r>
        <w:rPr>
          <w:rFonts w:ascii="Times New Roman" w:hAnsi="Times New Roman"/>
          <w:szCs w:val="22"/>
        </w:rPr>
        <w:t> </w:t>
      </w:r>
      <w:r w:rsidRPr="00B77049">
        <w:rPr>
          <w:rFonts w:ascii="Times New Roman" w:hAnsi="Times New Roman"/>
          <w:szCs w:val="22"/>
        </w:rPr>
        <w:t>mm.</w:t>
      </w:r>
    </w:p>
    <w:p w:rsidR="00ED7ABB" w:rsidRDefault="00ED7ABB" w:rsidP="000A532B">
      <w:pPr>
        <w:pStyle w:val="Heading4"/>
        <w:spacing w:before="120"/>
        <w:rPr>
          <w:rFonts w:ascii="Times New Roman" w:hAnsi="Times New Roman" w:cs="Times New Roman"/>
          <w:sz w:val="24"/>
          <w:szCs w:val="24"/>
        </w:rPr>
      </w:pPr>
    </w:p>
    <w:p w:rsidR="000A532B" w:rsidRPr="00ED7ABB" w:rsidRDefault="007850F7" w:rsidP="000A532B">
      <w:pPr>
        <w:pStyle w:val="Heading4"/>
        <w:spacing w:before="120"/>
        <w:rPr>
          <w:rFonts w:ascii="Times New Roman" w:hAnsi="Times New Roman" w:cs="Times New Roman"/>
          <w:sz w:val="24"/>
          <w:szCs w:val="24"/>
          <w:u w:val="single"/>
        </w:rPr>
      </w:pPr>
      <w:r w:rsidRPr="00ED7ABB">
        <w:rPr>
          <w:rFonts w:ascii="Times New Roman" w:hAnsi="Times New Roman" w:cs="Times New Roman"/>
          <w:sz w:val="24"/>
          <w:szCs w:val="24"/>
          <w:u w:val="single"/>
        </w:rPr>
        <w:t>Recommendations:</w:t>
      </w:r>
    </w:p>
    <w:p w:rsidR="000A532B" w:rsidRDefault="000A532B" w:rsidP="000A532B">
      <w:pPr>
        <w:rPr>
          <w:rFonts w:cs="Arial"/>
          <w:sz w:val="20"/>
        </w:rPr>
      </w:pPr>
    </w:p>
    <w:tbl>
      <w:tblPr>
        <w:tblW w:w="8810" w:type="dxa"/>
        <w:tblInd w:w="21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53"/>
        <w:gridCol w:w="2690"/>
        <w:gridCol w:w="1974"/>
        <w:gridCol w:w="2693"/>
      </w:tblGrid>
      <w:tr w:rsidR="000A532B" w:rsidTr="00B55EFA">
        <w:trPr>
          <w:trHeight w:val="367"/>
        </w:trPr>
        <w:tc>
          <w:tcPr>
            <w:tcW w:w="1453" w:type="dxa"/>
            <w:tcBorders>
              <w:top w:val="single" w:sz="4" w:space="0" w:color="auto"/>
              <w:bottom w:val="single" w:sz="4" w:space="0" w:color="auto"/>
              <w:right w:val="single" w:sz="4" w:space="0" w:color="auto"/>
            </w:tcBorders>
            <w:shd w:val="pct20" w:color="000000" w:fill="FFFFFF"/>
            <w:vAlign w:val="center"/>
          </w:tcPr>
          <w:p w:rsidR="000A532B" w:rsidRDefault="000A532B" w:rsidP="00B55EFA">
            <w:pPr>
              <w:pStyle w:val="Heading6"/>
              <w:rPr>
                <w:rFonts w:ascii="Arial" w:hAnsi="Arial" w:cs="Arial"/>
                <w:iCs/>
              </w:rPr>
            </w:pPr>
            <w:r>
              <w:rPr>
                <w:rFonts w:ascii="Arial" w:hAnsi="Arial" w:cs="Arial"/>
                <w:iCs/>
              </w:rPr>
              <w:t>TYPE OF TEXT</w:t>
            </w:r>
          </w:p>
        </w:tc>
        <w:tc>
          <w:tcPr>
            <w:tcW w:w="2690" w:type="dxa"/>
            <w:tcBorders>
              <w:top w:val="single" w:sz="4" w:space="0" w:color="auto"/>
              <w:left w:val="single" w:sz="4" w:space="0" w:color="auto"/>
              <w:bottom w:val="single" w:sz="4" w:space="0" w:color="auto"/>
              <w:right w:val="single" w:sz="4" w:space="0" w:color="auto"/>
            </w:tcBorders>
            <w:shd w:val="pct20" w:color="000000" w:fill="FFFFFF"/>
            <w:vAlign w:val="center"/>
          </w:tcPr>
          <w:p w:rsidR="000A532B" w:rsidRDefault="000A532B" w:rsidP="00B55EFA">
            <w:pPr>
              <w:rPr>
                <w:rFonts w:cs="Arial"/>
                <w:b/>
                <w:bCs/>
                <w:iCs/>
                <w:sz w:val="20"/>
              </w:rPr>
            </w:pPr>
            <w:r>
              <w:rPr>
                <w:rFonts w:cs="Arial"/>
                <w:b/>
                <w:bCs/>
                <w:iCs/>
                <w:sz w:val="20"/>
              </w:rPr>
              <w:t>SIZE OF CHARACTERS</w:t>
            </w:r>
          </w:p>
        </w:tc>
        <w:tc>
          <w:tcPr>
            <w:tcW w:w="1974" w:type="dxa"/>
            <w:tcBorders>
              <w:top w:val="single" w:sz="4" w:space="0" w:color="auto"/>
              <w:left w:val="single" w:sz="4" w:space="0" w:color="auto"/>
              <w:bottom w:val="single" w:sz="4" w:space="0" w:color="auto"/>
              <w:right w:val="single" w:sz="4" w:space="0" w:color="auto"/>
            </w:tcBorders>
            <w:shd w:val="pct20" w:color="000000" w:fill="FFFFFF"/>
            <w:vAlign w:val="center"/>
          </w:tcPr>
          <w:p w:rsidR="000A532B" w:rsidRDefault="000A532B" w:rsidP="00B55EFA">
            <w:pPr>
              <w:rPr>
                <w:rFonts w:cs="Arial"/>
                <w:b/>
                <w:bCs/>
                <w:iCs/>
                <w:sz w:val="20"/>
              </w:rPr>
            </w:pPr>
            <w:r>
              <w:rPr>
                <w:rFonts w:cs="Arial"/>
                <w:b/>
                <w:bCs/>
                <w:iCs/>
                <w:sz w:val="20"/>
              </w:rPr>
              <w:t>CASE / STYLE</w:t>
            </w:r>
          </w:p>
        </w:tc>
        <w:tc>
          <w:tcPr>
            <w:tcW w:w="2693" w:type="dxa"/>
            <w:tcBorders>
              <w:top w:val="single" w:sz="4" w:space="0" w:color="auto"/>
              <w:left w:val="single" w:sz="4" w:space="0" w:color="auto"/>
              <w:bottom w:val="single" w:sz="4" w:space="0" w:color="auto"/>
            </w:tcBorders>
            <w:shd w:val="pct20" w:color="000000" w:fill="FFFFFF"/>
            <w:vAlign w:val="center"/>
          </w:tcPr>
          <w:p w:rsidR="000A532B" w:rsidRDefault="000A532B" w:rsidP="00B55EFA">
            <w:pPr>
              <w:pStyle w:val="Heading6"/>
              <w:rPr>
                <w:rFonts w:ascii="Arial" w:hAnsi="Arial" w:cs="Arial"/>
                <w:iCs/>
              </w:rPr>
            </w:pPr>
            <w:r>
              <w:rPr>
                <w:rFonts w:ascii="Arial" w:hAnsi="Arial" w:cs="Arial"/>
                <w:iCs/>
              </w:rPr>
              <w:t>GENERAL ADVICE</w:t>
            </w:r>
          </w:p>
        </w:tc>
      </w:tr>
      <w:tr w:rsidR="000A532B" w:rsidTr="00B55EFA">
        <w:tc>
          <w:tcPr>
            <w:tcW w:w="1453" w:type="dxa"/>
            <w:tcBorders>
              <w:top w:val="single" w:sz="4" w:space="0" w:color="auto"/>
              <w:bottom w:val="single" w:sz="4" w:space="0" w:color="auto"/>
              <w:right w:val="single" w:sz="4" w:space="0" w:color="auto"/>
            </w:tcBorders>
          </w:tcPr>
          <w:p w:rsidR="000A532B" w:rsidRDefault="000A532B" w:rsidP="00B55EFA">
            <w:pPr>
              <w:rPr>
                <w:rFonts w:cs="Arial"/>
                <w:b/>
                <w:bCs/>
                <w:sz w:val="20"/>
              </w:rPr>
            </w:pPr>
            <w:r>
              <w:rPr>
                <w:rFonts w:cs="Arial"/>
                <w:b/>
                <w:bCs/>
                <w:sz w:val="20"/>
              </w:rPr>
              <w:t>TITLE</w:t>
            </w:r>
          </w:p>
        </w:tc>
        <w:tc>
          <w:tcPr>
            <w:tcW w:w="2690" w:type="dxa"/>
            <w:tcBorders>
              <w:top w:val="single" w:sz="4" w:space="0" w:color="auto"/>
              <w:left w:val="single" w:sz="4" w:space="0" w:color="auto"/>
              <w:bottom w:val="single" w:sz="4" w:space="0" w:color="auto"/>
              <w:right w:val="single" w:sz="4" w:space="0" w:color="auto"/>
            </w:tcBorders>
          </w:tcPr>
          <w:p w:rsidR="000A532B" w:rsidRDefault="000A532B" w:rsidP="00B55EFA">
            <w:pPr>
              <w:rPr>
                <w:rFonts w:cs="Arial"/>
                <w:sz w:val="20"/>
              </w:rPr>
            </w:pPr>
            <w:r>
              <w:rPr>
                <w:rFonts w:cs="Arial"/>
                <w:sz w:val="20"/>
              </w:rPr>
              <w:t>20–24 mm or 100 point maximum</w:t>
            </w:r>
          </w:p>
          <w:p w:rsidR="000A532B" w:rsidRDefault="000A532B" w:rsidP="00B55EFA">
            <w:pPr>
              <w:rPr>
                <w:rFonts w:cs="Arial"/>
                <w:sz w:val="20"/>
              </w:rPr>
            </w:pPr>
          </w:p>
        </w:tc>
        <w:tc>
          <w:tcPr>
            <w:tcW w:w="1974" w:type="dxa"/>
            <w:tcBorders>
              <w:top w:val="single" w:sz="4" w:space="0" w:color="auto"/>
              <w:left w:val="single" w:sz="4" w:space="0" w:color="auto"/>
              <w:bottom w:val="single" w:sz="4" w:space="0" w:color="auto"/>
              <w:right w:val="single" w:sz="4" w:space="0" w:color="auto"/>
            </w:tcBorders>
          </w:tcPr>
          <w:p w:rsidR="000A532B" w:rsidRDefault="000A532B" w:rsidP="00B55EFA">
            <w:pPr>
              <w:rPr>
                <w:rFonts w:cs="Arial"/>
                <w:sz w:val="20"/>
              </w:rPr>
            </w:pPr>
            <w:r>
              <w:rPr>
                <w:rFonts w:cs="Arial"/>
                <w:sz w:val="20"/>
              </w:rPr>
              <w:t>Title Case/</w:t>
            </w:r>
            <w:r w:rsidRPr="00182BB1">
              <w:rPr>
                <w:rFonts w:cs="Arial"/>
                <w:b/>
                <w:sz w:val="20"/>
              </w:rPr>
              <w:t>B</w:t>
            </w:r>
            <w:r>
              <w:rPr>
                <w:rFonts w:cs="Arial"/>
                <w:b/>
                <w:sz w:val="20"/>
              </w:rPr>
              <w:t>old</w:t>
            </w:r>
          </w:p>
        </w:tc>
        <w:tc>
          <w:tcPr>
            <w:tcW w:w="2693" w:type="dxa"/>
            <w:tcBorders>
              <w:top w:val="single" w:sz="4" w:space="0" w:color="auto"/>
              <w:left w:val="single" w:sz="4" w:space="0" w:color="auto"/>
              <w:bottom w:val="single" w:sz="4" w:space="0" w:color="auto"/>
            </w:tcBorders>
          </w:tcPr>
          <w:p w:rsidR="000A532B" w:rsidRDefault="000A532B" w:rsidP="00B55EFA">
            <w:pPr>
              <w:jc w:val="both"/>
              <w:rPr>
                <w:rFonts w:cs="Arial"/>
                <w:sz w:val="20"/>
              </w:rPr>
            </w:pPr>
            <w:r>
              <w:rPr>
                <w:rFonts w:cs="Arial"/>
                <w:sz w:val="20"/>
              </w:rPr>
              <w:t>At the top of the poster, include the title of the presentation, the names of the authors and the institution where the work was completed.</w:t>
            </w:r>
          </w:p>
        </w:tc>
      </w:tr>
      <w:tr w:rsidR="000A532B" w:rsidTr="00B55EFA">
        <w:tc>
          <w:tcPr>
            <w:tcW w:w="1453" w:type="dxa"/>
            <w:tcBorders>
              <w:top w:val="single" w:sz="4" w:space="0" w:color="auto"/>
              <w:bottom w:val="single" w:sz="4" w:space="0" w:color="auto"/>
              <w:right w:val="single" w:sz="4" w:space="0" w:color="auto"/>
            </w:tcBorders>
          </w:tcPr>
          <w:p w:rsidR="000A532B" w:rsidRDefault="000A532B" w:rsidP="00B55EFA">
            <w:pPr>
              <w:rPr>
                <w:rFonts w:cs="Arial"/>
                <w:b/>
                <w:bCs/>
                <w:sz w:val="20"/>
              </w:rPr>
            </w:pPr>
            <w:r>
              <w:rPr>
                <w:rFonts w:cs="Arial"/>
                <w:b/>
                <w:bCs/>
                <w:sz w:val="20"/>
              </w:rPr>
              <w:t>HEADINGS</w:t>
            </w:r>
          </w:p>
        </w:tc>
        <w:tc>
          <w:tcPr>
            <w:tcW w:w="2690" w:type="dxa"/>
            <w:tcBorders>
              <w:top w:val="single" w:sz="4" w:space="0" w:color="auto"/>
              <w:left w:val="single" w:sz="4" w:space="0" w:color="auto"/>
              <w:bottom w:val="single" w:sz="4" w:space="0" w:color="auto"/>
              <w:right w:val="single" w:sz="4" w:space="0" w:color="auto"/>
            </w:tcBorders>
          </w:tcPr>
          <w:p w:rsidR="000A532B" w:rsidRDefault="000A532B" w:rsidP="00B55EFA">
            <w:pPr>
              <w:rPr>
                <w:rFonts w:cs="Arial"/>
                <w:sz w:val="20"/>
              </w:rPr>
            </w:pPr>
            <w:r>
              <w:rPr>
                <w:rFonts w:cs="Arial"/>
                <w:sz w:val="20"/>
              </w:rPr>
              <w:t>48 point is suggested</w:t>
            </w:r>
          </w:p>
          <w:p w:rsidR="000A532B" w:rsidRDefault="000A532B" w:rsidP="00B55EFA">
            <w:pPr>
              <w:rPr>
                <w:rFonts w:cs="Arial"/>
                <w:sz w:val="20"/>
              </w:rPr>
            </w:pPr>
            <w:r>
              <w:rPr>
                <w:rFonts w:cs="Arial"/>
                <w:sz w:val="20"/>
              </w:rPr>
              <w:t>60 point maximum</w:t>
            </w:r>
          </w:p>
        </w:tc>
        <w:tc>
          <w:tcPr>
            <w:tcW w:w="1974" w:type="dxa"/>
            <w:tcBorders>
              <w:top w:val="single" w:sz="4" w:space="0" w:color="auto"/>
              <w:left w:val="single" w:sz="4" w:space="0" w:color="auto"/>
              <w:bottom w:val="single" w:sz="4" w:space="0" w:color="auto"/>
              <w:right w:val="single" w:sz="4" w:space="0" w:color="auto"/>
            </w:tcBorders>
          </w:tcPr>
          <w:p w:rsidR="000A532B" w:rsidRDefault="000A532B" w:rsidP="00B55EFA">
            <w:pPr>
              <w:rPr>
                <w:rFonts w:cs="Arial"/>
                <w:sz w:val="20"/>
              </w:rPr>
            </w:pPr>
            <w:r>
              <w:rPr>
                <w:rFonts w:cs="Arial"/>
                <w:sz w:val="20"/>
              </w:rPr>
              <w:t>Title Case</w:t>
            </w:r>
          </w:p>
        </w:tc>
        <w:tc>
          <w:tcPr>
            <w:tcW w:w="2693" w:type="dxa"/>
            <w:tcBorders>
              <w:top w:val="single" w:sz="4" w:space="0" w:color="auto"/>
              <w:left w:val="single" w:sz="4" w:space="0" w:color="auto"/>
              <w:bottom w:val="single" w:sz="4" w:space="0" w:color="auto"/>
            </w:tcBorders>
          </w:tcPr>
          <w:p w:rsidR="000A532B" w:rsidRDefault="000A532B" w:rsidP="00B55EFA">
            <w:pPr>
              <w:jc w:val="both"/>
              <w:rPr>
                <w:rFonts w:cs="Arial"/>
                <w:sz w:val="20"/>
              </w:rPr>
            </w:pPr>
            <w:r>
              <w:rPr>
                <w:rFonts w:cs="Arial"/>
                <w:sz w:val="20"/>
              </w:rPr>
              <w:t>Headings such as “Introduction”, “Methods”, “Results”, “Discussions” and “Conclusions” are useful.</w:t>
            </w:r>
          </w:p>
        </w:tc>
      </w:tr>
      <w:tr w:rsidR="000A532B" w:rsidTr="00B55EFA">
        <w:tc>
          <w:tcPr>
            <w:tcW w:w="1453" w:type="dxa"/>
            <w:tcBorders>
              <w:top w:val="single" w:sz="4" w:space="0" w:color="auto"/>
              <w:bottom w:val="single" w:sz="4" w:space="0" w:color="auto"/>
              <w:right w:val="single" w:sz="4" w:space="0" w:color="auto"/>
            </w:tcBorders>
          </w:tcPr>
          <w:p w:rsidR="000A532B" w:rsidRDefault="000A532B" w:rsidP="00B55EFA">
            <w:pPr>
              <w:rPr>
                <w:rFonts w:cs="Arial"/>
                <w:b/>
                <w:bCs/>
                <w:sz w:val="20"/>
              </w:rPr>
            </w:pPr>
            <w:r>
              <w:rPr>
                <w:rFonts w:cs="Arial"/>
                <w:b/>
                <w:bCs/>
                <w:sz w:val="20"/>
              </w:rPr>
              <w:t>CONTENT</w:t>
            </w:r>
          </w:p>
        </w:tc>
        <w:tc>
          <w:tcPr>
            <w:tcW w:w="2690" w:type="dxa"/>
            <w:tcBorders>
              <w:top w:val="single" w:sz="4" w:space="0" w:color="auto"/>
              <w:left w:val="single" w:sz="4" w:space="0" w:color="auto"/>
              <w:bottom w:val="single" w:sz="4" w:space="0" w:color="auto"/>
              <w:right w:val="single" w:sz="4" w:space="0" w:color="auto"/>
            </w:tcBorders>
          </w:tcPr>
          <w:p w:rsidR="000A532B" w:rsidRDefault="000A532B" w:rsidP="00B55EFA">
            <w:pPr>
              <w:rPr>
                <w:rFonts w:cs="Arial"/>
                <w:sz w:val="20"/>
              </w:rPr>
            </w:pPr>
            <w:r>
              <w:rPr>
                <w:rFonts w:cs="Arial"/>
                <w:sz w:val="20"/>
              </w:rPr>
              <w:t>24–28 point</w:t>
            </w:r>
          </w:p>
          <w:p w:rsidR="000A532B" w:rsidRDefault="000A532B" w:rsidP="00B55EFA">
            <w:pPr>
              <w:rPr>
                <w:rFonts w:cs="Arial"/>
                <w:sz w:val="20"/>
              </w:rPr>
            </w:pPr>
            <w:r>
              <w:rPr>
                <w:rFonts w:cs="Arial"/>
                <w:sz w:val="20"/>
              </w:rPr>
              <w:t>32 maximum</w:t>
            </w:r>
          </w:p>
          <w:p w:rsidR="000A532B" w:rsidRDefault="000A532B" w:rsidP="00B55EFA">
            <w:pPr>
              <w:rPr>
                <w:rFonts w:cs="Arial"/>
                <w:sz w:val="20"/>
              </w:rPr>
            </w:pPr>
            <w:r>
              <w:rPr>
                <w:rFonts w:cs="Arial"/>
                <w:sz w:val="20"/>
              </w:rPr>
              <w:t>Single spaced</w:t>
            </w:r>
          </w:p>
        </w:tc>
        <w:tc>
          <w:tcPr>
            <w:tcW w:w="1974" w:type="dxa"/>
            <w:tcBorders>
              <w:top w:val="single" w:sz="4" w:space="0" w:color="auto"/>
              <w:left w:val="single" w:sz="4" w:space="0" w:color="auto"/>
              <w:bottom w:val="single" w:sz="4" w:space="0" w:color="auto"/>
              <w:right w:val="single" w:sz="4" w:space="0" w:color="auto"/>
            </w:tcBorders>
          </w:tcPr>
          <w:p w:rsidR="000A532B" w:rsidRDefault="000A532B" w:rsidP="00B55EFA">
            <w:pPr>
              <w:rPr>
                <w:rFonts w:cs="Arial"/>
                <w:sz w:val="20"/>
              </w:rPr>
            </w:pPr>
            <w:r w:rsidRPr="00FB6F2F">
              <w:rPr>
                <w:rFonts w:cs="Arial"/>
                <w:sz w:val="20"/>
              </w:rPr>
              <w:t>Upper and lower case</w:t>
            </w:r>
            <w:r>
              <w:rPr>
                <w:rFonts w:cs="Arial"/>
                <w:sz w:val="20"/>
              </w:rPr>
              <w:t xml:space="preserve"> </w:t>
            </w:r>
          </w:p>
        </w:tc>
        <w:tc>
          <w:tcPr>
            <w:tcW w:w="2693" w:type="dxa"/>
            <w:tcBorders>
              <w:top w:val="single" w:sz="4" w:space="0" w:color="auto"/>
              <w:left w:val="single" w:sz="4" w:space="0" w:color="auto"/>
              <w:bottom w:val="single" w:sz="4" w:space="0" w:color="auto"/>
            </w:tcBorders>
          </w:tcPr>
          <w:p w:rsidR="000A532B" w:rsidRDefault="000A532B" w:rsidP="00B55EFA">
            <w:pPr>
              <w:jc w:val="both"/>
              <w:rPr>
                <w:rFonts w:cs="Arial"/>
                <w:sz w:val="20"/>
              </w:rPr>
            </w:pPr>
            <w:r>
              <w:rPr>
                <w:rFonts w:cs="Arial"/>
                <w:sz w:val="20"/>
              </w:rPr>
              <w:t xml:space="preserve">The text should be brief throughout. Any description of methods should be simple and concise. </w:t>
            </w:r>
          </w:p>
        </w:tc>
      </w:tr>
    </w:tbl>
    <w:p w:rsidR="00ED7ABB" w:rsidRDefault="00ED7ABB">
      <w:pPr>
        <w:rPr>
          <w:sz w:val="16"/>
          <w:szCs w:val="16"/>
        </w:rPr>
      </w:pPr>
    </w:p>
    <w:p w:rsidR="00ED7ABB" w:rsidRDefault="00ED7ABB">
      <w:pPr>
        <w:rPr>
          <w:sz w:val="16"/>
          <w:szCs w:val="16"/>
        </w:rPr>
      </w:pPr>
    </w:p>
    <w:p w:rsidR="00ED7ABB" w:rsidRDefault="00ED7ABB">
      <w:pPr>
        <w:rPr>
          <w:sz w:val="16"/>
          <w:szCs w:val="16"/>
        </w:rPr>
      </w:pPr>
    </w:p>
    <w:p w:rsidR="00B55EFA" w:rsidRPr="00ED7ABB" w:rsidRDefault="007850F7">
      <w:pPr>
        <w:rPr>
          <w:sz w:val="12"/>
          <w:szCs w:val="12"/>
        </w:rPr>
      </w:pPr>
      <w:r w:rsidRPr="00ED7ABB">
        <w:rPr>
          <w:sz w:val="12"/>
          <w:szCs w:val="12"/>
        </w:rPr>
        <w:t>Km/CSS/MTCD/</w:t>
      </w:r>
      <w:r w:rsidR="003F56B9">
        <w:rPr>
          <w:sz w:val="12"/>
          <w:szCs w:val="12"/>
        </w:rPr>
        <w:t>2013-11-28</w:t>
      </w:r>
    </w:p>
    <w:sectPr w:rsidR="00B55EFA" w:rsidRPr="00ED7AB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532B"/>
    <w:rsid w:val="000A532B"/>
    <w:rsid w:val="002015B7"/>
    <w:rsid w:val="002D0676"/>
    <w:rsid w:val="003F56B9"/>
    <w:rsid w:val="005B7C38"/>
    <w:rsid w:val="007850F7"/>
    <w:rsid w:val="00795EF1"/>
    <w:rsid w:val="00796C3F"/>
    <w:rsid w:val="00995018"/>
    <w:rsid w:val="00AD27BE"/>
    <w:rsid w:val="00B55EFA"/>
    <w:rsid w:val="00BF6C94"/>
    <w:rsid w:val="00CF2BE5"/>
    <w:rsid w:val="00DA5306"/>
    <w:rsid w:val="00ED7ABB"/>
    <w:rsid w:val="00FF78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532B"/>
    <w:pPr>
      <w:spacing w:after="0" w:line="240" w:lineRule="auto"/>
    </w:pPr>
    <w:rPr>
      <w:rFonts w:ascii="Arial" w:eastAsia="Times New Roman" w:hAnsi="Arial" w:cs="Times New Roman"/>
      <w:szCs w:val="20"/>
      <w:lang w:val="en-AU"/>
    </w:rPr>
  </w:style>
  <w:style w:type="paragraph" w:styleId="Heading4">
    <w:name w:val="heading 4"/>
    <w:basedOn w:val="Normal"/>
    <w:next w:val="Normal"/>
    <w:link w:val="Heading4Char"/>
    <w:qFormat/>
    <w:rsid w:val="000A532B"/>
    <w:pPr>
      <w:keepNext/>
      <w:jc w:val="both"/>
      <w:outlineLvl w:val="3"/>
    </w:pPr>
    <w:rPr>
      <w:rFonts w:cs="Arial"/>
      <w:b/>
      <w:bCs/>
    </w:rPr>
  </w:style>
  <w:style w:type="paragraph" w:styleId="Heading6">
    <w:name w:val="heading 6"/>
    <w:basedOn w:val="Normal"/>
    <w:next w:val="Normal"/>
    <w:link w:val="Heading6Char"/>
    <w:qFormat/>
    <w:rsid w:val="000A532B"/>
    <w:pPr>
      <w:keepNext/>
      <w:outlineLvl w:val="5"/>
    </w:pPr>
    <w:rPr>
      <w:rFonts w:ascii="Times New Roman" w:hAnsi="Times New Roman"/>
      <w:b/>
      <w:b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0A532B"/>
    <w:rPr>
      <w:rFonts w:ascii="Arial" w:eastAsia="Times New Roman" w:hAnsi="Arial" w:cs="Arial"/>
      <w:b/>
      <w:bCs/>
      <w:szCs w:val="20"/>
      <w:lang w:val="en-AU"/>
    </w:rPr>
  </w:style>
  <w:style w:type="character" w:customStyle="1" w:styleId="Heading6Char">
    <w:name w:val="Heading 6 Char"/>
    <w:basedOn w:val="DefaultParagraphFont"/>
    <w:link w:val="Heading6"/>
    <w:rsid w:val="000A532B"/>
    <w:rPr>
      <w:rFonts w:ascii="Times New Roman" w:eastAsia="Times New Roman" w:hAnsi="Times New Roman" w:cs="Times New Roman"/>
      <w:b/>
      <w:bCs/>
      <w:sz w:val="20"/>
      <w:szCs w:val="20"/>
      <w:lang w:val="en-AU"/>
    </w:rPr>
  </w:style>
  <w:style w:type="paragraph" w:styleId="BodyText">
    <w:name w:val="Body Text"/>
    <w:link w:val="BodyTextChar"/>
    <w:rsid w:val="000A532B"/>
    <w:pPr>
      <w:spacing w:after="170" w:line="280" w:lineRule="atLeast"/>
      <w:jc w:val="both"/>
    </w:pPr>
    <w:rPr>
      <w:rFonts w:ascii="Times New Roman" w:eastAsia="Times New Roman" w:hAnsi="Times New Roman" w:cs="Times New Roman"/>
      <w:szCs w:val="20"/>
    </w:rPr>
  </w:style>
  <w:style w:type="character" w:customStyle="1" w:styleId="BodyTextChar">
    <w:name w:val="Body Text Char"/>
    <w:basedOn w:val="DefaultParagraphFont"/>
    <w:link w:val="BodyText"/>
    <w:rsid w:val="000A532B"/>
    <w:rPr>
      <w:rFonts w:ascii="Times New Roman" w:eastAsia="Times New Roman" w:hAnsi="Times New Roman"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532B"/>
    <w:pPr>
      <w:spacing w:after="0" w:line="240" w:lineRule="auto"/>
    </w:pPr>
    <w:rPr>
      <w:rFonts w:ascii="Arial" w:eastAsia="Times New Roman" w:hAnsi="Arial" w:cs="Times New Roman"/>
      <w:szCs w:val="20"/>
      <w:lang w:val="en-AU"/>
    </w:rPr>
  </w:style>
  <w:style w:type="paragraph" w:styleId="Heading4">
    <w:name w:val="heading 4"/>
    <w:basedOn w:val="Normal"/>
    <w:next w:val="Normal"/>
    <w:link w:val="Heading4Char"/>
    <w:qFormat/>
    <w:rsid w:val="000A532B"/>
    <w:pPr>
      <w:keepNext/>
      <w:jc w:val="both"/>
      <w:outlineLvl w:val="3"/>
    </w:pPr>
    <w:rPr>
      <w:rFonts w:cs="Arial"/>
      <w:b/>
      <w:bCs/>
    </w:rPr>
  </w:style>
  <w:style w:type="paragraph" w:styleId="Heading6">
    <w:name w:val="heading 6"/>
    <w:basedOn w:val="Normal"/>
    <w:next w:val="Normal"/>
    <w:link w:val="Heading6Char"/>
    <w:qFormat/>
    <w:rsid w:val="000A532B"/>
    <w:pPr>
      <w:keepNext/>
      <w:outlineLvl w:val="5"/>
    </w:pPr>
    <w:rPr>
      <w:rFonts w:ascii="Times New Roman" w:hAnsi="Times New Roman"/>
      <w:b/>
      <w:b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0A532B"/>
    <w:rPr>
      <w:rFonts w:ascii="Arial" w:eastAsia="Times New Roman" w:hAnsi="Arial" w:cs="Arial"/>
      <w:b/>
      <w:bCs/>
      <w:szCs w:val="20"/>
      <w:lang w:val="en-AU"/>
    </w:rPr>
  </w:style>
  <w:style w:type="character" w:customStyle="1" w:styleId="Heading6Char">
    <w:name w:val="Heading 6 Char"/>
    <w:basedOn w:val="DefaultParagraphFont"/>
    <w:link w:val="Heading6"/>
    <w:rsid w:val="000A532B"/>
    <w:rPr>
      <w:rFonts w:ascii="Times New Roman" w:eastAsia="Times New Roman" w:hAnsi="Times New Roman" w:cs="Times New Roman"/>
      <w:b/>
      <w:bCs/>
      <w:sz w:val="20"/>
      <w:szCs w:val="20"/>
      <w:lang w:val="en-AU"/>
    </w:rPr>
  </w:style>
  <w:style w:type="paragraph" w:styleId="BodyText">
    <w:name w:val="Body Text"/>
    <w:link w:val="BodyTextChar"/>
    <w:rsid w:val="000A532B"/>
    <w:pPr>
      <w:spacing w:after="170" w:line="280" w:lineRule="atLeast"/>
      <w:jc w:val="both"/>
    </w:pPr>
    <w:rPr>
      <w:rFonts w:ascii="Times New Roman" w:eastAsia="Times New Roman" w:hAnsi="Times New Roman" w:cs="Times New Roman"/>
      <w:szCs w:val="20"/>
    </w:rPr>
  </w:style>
  <w:style w:type="character" w:customStyle="1" w:styleId="BodyTextChar">
    <w:name w:val="Body Text Char"/>
    <w:basedOn w:val="DefaultParagraphFont"/>
    <w:link w:val="BodyText"/>
    <w:rsid w:val="000A532B"/>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BC455B-74BA-44F3-ADC9-5A33F5A3D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272</Words>
  <Characters>1551</Characters>
  <Application>Microsoft Office Word</Application>
  <DocSecurity>4</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IAEA</Company>
  <LinksUpToDate>false</LinksUpToDate>
  <CharactersWithSpaces>1820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IAEA</dc:creator>
  <cp:lastModifiedBy>SHAJU KATTIPPURAKKAL, Joseph</cp:lastModifiedBy>
  <cp:revision>2</cp:revision>
  <cp:lastPrinted>2012-04-02T08:36:00Z</cp:lastPrinted>
  <dcterms:created xsi:type="dcterms:W3CDTF">2013-12-05T15:40:00Z</dcterms:created>
  <dcterms:modified xsi:type="dcterms:W3CDTF">2013-12-05T15:40:00Z</dcterms:modified>
</cp:coreProperties>
</file>